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9" w:rsidRPr="00897079" w:rsidRDefault="00897079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079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647D81" w:rsidRDefault="00897079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07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AA6BB3">
        <w:rPr>
          <w:rFonts w:ascii="Times New Roman" w:hAnsi="Times New Roman" w:cs="Times New Roman"/>
          <w:sz w:val="24"/>
          <w:szCs w:val="24"/>
        </w:rPr>
        <w:t>«Д</w:t>
      </w:r>
      <w:r w:rsidRPr="00897079">
        <w:rPr>
          <w:rFonts w:ascii="Times New Roman" w:hAnsi="Times New Roman" w:cs="Times New Roman"/>
          <w:sz w:val="24"/>
          <w:szCs w:val="24"/>
        </w:rPr>
        <w:t>етско-юношеская спортивная школа «Саров»</w:t>
      </w:r>
    </w:p>
    <w:p w:rsidR="00AA6BB3" w:rsidRDefault="00AA6BB3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Сарова</w:t>
      </w:r>
    </w:p>
    <w:p w:rsidR="00B71814" w:rsidRDefault="00B71814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786"/>
      </w:tblGrid>
      <w:tr w:rsidR="00897079" w:rsidTr="00BE51D9">
        <w:tc>
          <w:tcPr>
            <w:tcW w:w="5528" w:type="dxa"/>
          </w:tcPr>
          <w:p w:rsidR="00897079" w:rsidRDefault="00897079" w:rsidP="002C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7079" w:rsidRDefault="00897079" w:rsidP="00897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897079" w:rsidRDefault="00897079" w:rsidP="00897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ДЮСШ «Саров»</w:t>
            </w:r>
          </w:p>
          <w:p w:rsidR="00897079" w:rsidRDefault="00897079" w:rsidP="00897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Н.М. Мингалеев</w:t>
            </w:r>
          </w:p>
          <w:p w:rsidR="00897079" w:rsidRDefault="00897079" w:rsidP="00AA6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 201</w:t>
            </w:r>
            <w:r w:rsidR="002C3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97079" w:rsidRDefault="00897079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14" w:rsidRDefault="00B71814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2C383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14" w:rsidRDefault="00B71814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 ДЮСШ «САРОВ»</w:t>
      </w:r>
    </w:p>
    <w:p w:rsidR="00B71814" w:rsidRDefault="00B71814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14" w:rsidRDefault="00B71814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14" w:rsidRDefault="00B71814" w:rsidP="004C68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смена</w:t>
      </w:r>
    </w:p>
    <w:p w:rsidR="004C68C6" w:rsidRDefault="004C68C6" w:rsidP="004C68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698" w:rsidRDefault="00E75D37" w:rsidP="000302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noProof/>
          <w:sz w:val="28"/>
          <w:lang w:eastAsia="ru-RU"/>
        </w:rPr>
        <w:drawing>
          <wp:inline distT="0" distB="0" distL="0" distR="0">
            <wp:extent cx="1790700" cy="1981200"/>
            <wp:effectExtent l="19050" t="0" r="0" b="0"/>
            <wp:docPr id="1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C6" w:rsidRDefault="004C68C6" w:rsidP="0089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8C6" w:rsidRDefault="004C68C6" w:rsidP="004C6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814" w:rsidRDefault="00B71814" w:rsidP="00B71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B71814" w:rsidRDefault="00B71814" w:rsidP="00B71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ДЮСШ «Саров»</w:t>
      </w:r>
    </w:p>
    <w:p w:rsidR="00B71814" w:rsidRDefault="00B71814" w:rsidP="00B71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Брусова</w:t>
      </w:r>
    </w:p>
    <w:p w:rsidR="00B71814" w:rsidRDefault="00B71814" w:rsidP="00B71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814" w:rsidRDefault="00F36771" w:rsidP="00F367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</w:t>
      </w:r>
      <w:r w:rsidR="00B71814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F36771" w:rsidRDefault="002F1051" w:rsidP="00B718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3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F36771">
        <w:rPr>
          <w:rFonts w:ascii="Times New Roman" w:hAnsi="Times New Roman" w:cs="Times New Roman"/>
          <w:sz w:val="24"/>
          <w:szCs w:val="24"/>
        </w:rPr>
        <w:t xml:space="preserve"> 201</w:t>
      </w:r>
      <w:r w:rsidR="00021B5B">
        <w:rPr>
          <w:rFonts w:ascii="Times New Roman" w:hAnsi="Times New Roman" w:cs="Times New Roman"/>
          <w:sz w:val="24"/>
          <w:szCs w:val="24"/>
        </w:rPr>
        <w:t>7</w:t>
      </w:r>
    </w:p>
    <w:p w:rsidR="00F36771" w:rsidRDefault="004C68C6" w:rsidP="00F36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36771">
        <w:rPr>
          <w:rFonts w:ascii="Times New Roman" w:hAnsi="Times New Roman" w:cs="Times New Roman"/>
          <w:sz w:val="24"/>
          <w:szCs w:val="24"/>
        </w:rPr>
        <w:t>Саров</w:t>
      </w:r>
    </w:p>
    <w:p w:rsidR="00F36771" w:rsidRDefault="00F36771" w:rsidP="00F36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21B5B">
        <w:rPr>
          <w:rFonts w:ascii="Times New Roman" w:hAnsi="Times New Roman" w:cs="Times New Roman"/>
          <w:sz w:val="24"/>
          <w:szCs w:val="24"/>
        </w:rPr>
        <w:t>7</w:t>
      </w:r>
    </w:p>
    <w:p w:rsidR="00C8343B" w:rsidRDefault="002B2A16" w:rsidP="00F36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B2A16" w:rsidRDefault="00E50D2E" w:rsidP="00E50D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общество осознал</w:t>
      </w:r>
      <w:r w:rsidR="005C08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культурных целей образования, ориентированных на личность и ее саморазвитие в конкретных педагогических системах</w:t>
      </w:r>
      <w:r w:rsidR="005C08F1">
        <w:rPr>
          <w:rFonts w:ascii="Times New Roman" w:hAnsi="Times New Roman" w:cs="Times New Roman"/>
          <w:sz w:val="24"/>
          <w:szCs w:val="24"/>
        </w:rPr>
        <w:t>, в том числе в летних оздоровительных лагерях</w:t>
      </w:r>
      <w:r w:rsidR="0095666F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="005C08F1">
        <w:rPr>
          <w:rFonts w:ascii="Times New Roman" w:hAnsi="Times New Roman" w:cs="Times New Roman"/>
          <w:sz w:val="24"/>
          <w:szCs w:val="24"/>
        </w:rPr>
        <w:t>.</w:t>
      </w:r>
    </w:p>
    <w:p w:rsidR="005C08F1" w:rsidRDefault="00480CD3" w:rsidP="00862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Летняя большая перемена дана школьникам для укрепления их здоровья, физической закалки, восстановления сил. Но это также время действий и проверки своих </w:t>
      </w:r>
      <w:r w:rsidR="00EB3B3E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, время освоения и осмысления окружающего мира. </w:t>
      </w:r>
      <w:r w:rsidR="00862ACF">
        <w:rPr>
          <w:rFonts w:ascii="Times New Roman" w:hAnsi="Times New Roman" w:cs="Times New Roman"/>
          <w:sz w:val="24"/>
          <w:szCs w:val="24"/>
        </w:rPr>
        <w:t xml:space="preserve">Отдых означает переключение активности. В то же самое время, далеко не все родители могут предоставить своему ребенку полноценный, правильно организованный отдых. Лагерь с дневным пребыванием детей предполагает, что ребята будут проводить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CF">
        <w:rPr>
          <w:rFonts w:ascii="Times New Roman" w:hAnsi="Times New Roman" w:cs="Times New Roman"/>
          <w:sz w:val="24"/>
          <w:szCs w:val="24"/>
        </w:rPr>
        <w:t xml:space="preserve">это время деятельно, напрягая тело и разум, развиваясь в физических упражнениях. </w:t>
      </w:r>
    </w:p>
    <w:p w:rsidR="00C82C29" w:rsidRDefault="00C82C29" w:rsidP="00862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организации летнего отдыха воспитанников ДЮСШ «Саров», лагерь с дневным пребыванием работает уже более десяти лет. </w:t>
      </w:r>
    </w:p>
    <w:p w:rsidR="00C82C29" w:rsidRDefault="00C82C29" w:rsidP="00862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 актуальной проблемой на сегодняшний день является укрепление здоровья детей. </w:t>
      </w:r>
      <w:r w:rsidR="00777A33">
        <w:rPr>
          <w:rFonts w:ascii="Times New Roman" w:hAnsi="Times New Roman" w:cs="Times New Roman"/>
          <w:sz w:val="24"/>
          <w:szCs w:val="24"/>
        </w:rPr>
        <w:t>Поэтому приоритетной задачей лагеря с дневным пребыванием ДЮСШ «Саров» является здоровье детей в разных аспектах.</w:t>
      </w:r>
    </w:p>
    <w:p w:rsidR="00777A33" w:rsidRDefault="00777A33" w:rsidP="00862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аспект здоровья – способность ребенка оптимально адаптироваться к социальным условиям, стремление постоянно повышать уровень коммуникативной компетентности.</w:t>
      </w:r>
    </w:p>
    <w:p w:rsidR="00777A33" w:rsidRDefault="00777A33" w:rsidP="00862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Эмоциональный аспект здоровья – способность ребенка адекватно выражать свои чувства, понимать и принимать чувства других. </w:t>
      </w:r>
    </w:p>
    <w:p w:rsidR="00777A33" w:rsidRDefault="00777A33" w:rsidP="00862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Физический аспект здоровья – способность развивать физическую составляющую здоровья. </w:t>
      </w:r>
    </w:p>
    <w:p w:rsidR="00777A33" w:rsidRDefault="00777A33" w:rsidP="00862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Интеллектуальный аспект здоровья – способность ребенка развивать интеллект и уметь им пользоваться.</w:t>
      </w:r>
    </w:p>
    <w:p w:rsidR="00777A33" w:rsidRDefault="00777A33" w:rsidP="00862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Личностный аспект здоровья – способность ребенка к самореализации, умение ставить цели и достигать их, выбирая приемлемые средства. </w:t>
      </w:r>
    </w:p>
    <w:p w:rsidR="00E41574" w:rsidRDefault="00E41574" w:rsidP="00862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Духовный аспект здоровья – способность развить</w:t>
      </w:r>
      <w:r w:rsidR="0073503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9E">
        <w:rPr>
          <w:rFonts w:ascii="Times New Roman" w:hAnsi="Times New Roman" w:cs="Times New Roman"/>
          <w:sz w:val="24"/>
          <w:szCs w:val="24"/>
        </w:rPr>
        <w:t xml:space="preserve">в </w:t>
      </w:r>
      <w:r w:rsidR="008835A1">
        <w:rPr>
          <w:rFonts w:ascii="Times New Roman" w:hAnsi="Times New Roman" w:cs="Times New Roman"/>
          <w:sz w:val="24"/>
          <w:szCs w:val="24"/>
        </w:rPr>
        <w:t>детя</w:t>
      </w:r>
      <w:r w:rsidR="009C1B9E">
        <w:rPr>
          <w:rFonts w:ascii="Times New Roman" w:hAnsi="Times New Roman" w:cs="Times New Roman"/>
          <w:sz w:val="24"/>
          <w:szCs w:val="24"/>
        </w:rPr>
        <w:t>х</w:t>
      </w:r>
      <w:r w:rsidR="0088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</w:t>
      </w:r>
      <w:r w:rsidR="0073503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73503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8F1" w:rsidRDefault="0077347A" w:rsidP="008474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самым, о</w:t>
      </w:r>
      <w:r w:rsidR="00E41574">
        <w:rPr>
          <w:rFonts w:ascii="Times New Roman" w:hAnsi="Times New Roman" w:cs="Times New Roman"/>
          <w:sz w:val="24"/>
          <w:szCs w:val="24"/>
        </w:rPr>
        <w:t xml:space="preserve">чень важным на сегодняшний день является формирование у детей и подростков мотивов, понятий, убеждений в необходимости сохранения своего здоровья и укрепления его с помощью приобщения к здоровому образу жизни. </w:t>
      </w:r>
      <w:r w:rsidR="00F07D1C">
        <w:rPr>
          <w:rFonts w:ascii="Times New Roman" w:hAnsi="Times New Roman" w:cs="Times New Roman"/>
          <w:sz w:val="24"/>
          <w:szCs w:val="24"/>
        </w:rPr>
        <w:t>Необходимо постоянно убеждать детей, что з</w:t>
      </w:r>
      <w:r w:rsidR="00E41574">
        <w:rPr>
          <w:rFonts w:ascii="Times New Roman" w:hAnsi="Times New Roman" w:cs="Times New Roman"/>
          <w:sz w:val="24"/>
          <w:szCs w:val="24"/>
        </w:rPr>
        <w:t>доровье – это перв</w:t>
      </w:r>
      <w:r w:rsidR="0084748C">
        <w:rPr>
          <w:rFonts w:ascii="Times New Roman" w:hAnsi="Times New Roman" w:cs="Times New Roman"/>
          <w:sz w:val="24"/>
          <w:szCs w:val="24"/>
        </w:rPr>
        <w:t>а</w:t>
      </w:r>
      <w:r w:rsidR="00E41574">
        <w:rPr>
          <w:rFonts w:ascii="Times New Roman" w:hAnsi="Times New Roman" w:cs="Times New Roman"/>
          <w:sz w:val="24"/>
          <w:szCs w:val="24"/>
        </w:rPr>
        <w:t>я и важнейшая потребность человека, определяющая способность его к труду и обеспечивающая гармоническое развитие личности.</w:t>
      </w:r>
      <w:r w:rsidR="0084748C">
        <w:rPr>
          <w:rFonts w:ascii="Times New Roman" w:hAnsi="Times New Roman" w:cs="Times New Roman"/>
          <w:sz w:val="24"/>
          <w:szCs w:val="24"/>
        </w:rPr>
        <w:t xml:space="preserve"> </w:t>
      </w:r>
      <w:r w:rsidR="005C08F1">
        <w:rPr>
          <w:rFonts w:ascii="Times New Roman" w:hAnsi="Times New Roman" w:cs="Times New Roman"/>
          <w:sz w:val="24"/>
          <w:szCs w:val="24"/>
        </w:rPr>
        <w:t xml:space="preserve">Очевидно, что воспитание социально значимых качеств личности становится </w:t>
      </w:r>
      <w:r w:rsidR="00924B8F">
        <w:rPr>
          <w:rFonts w:ascii="Times New Roman" w:hAnsi="Times New Roman" w:cs="Times New Roman"/>
          <w:sz w:val="24"/>
          <w:szCs w:val="24"/>
        </w:rPr>
        <w:t>приоритетным направлением в нашем государстве. Общество осознало необходимость в формировании гражданственности, трудолюбия, нравственности, любви к Родине, семье, окружающей природе.</w:t>
      </w:r>
      <w:r w:rsidR="001D7A9C">
        <w:rPr>
          <w:rFonts w:ascii="Times New Roman" w:hAnsi="Times New Roman" w:cs="Times New Roman"/>
          <w:sz w:val="24"/>
          <w:szCs w:val="24"/>
        </w:rPr>
        <w:t xml:space="preserve"> Гражданское самосознание определяется сформированностью у ребенка основополагающих ценностей культуры, ориентированных на воспитание патриотов Родины, граждан правового демократического государства, уважающих права и свободы личности, обладающих высокой нравст</w:t>
      </w:r>
      <w:r w:rsidR="00AC4062">
        <w:rPr>
          <w:rFonts w:ascii="Times New Roman" w:hAnsi="Times New Roman" w:cs="Times New Roman"/>
          <w:sz w:val="24"/>
          <w:szCs w:val="24"/>
        </w:rPr>
        <w:t>в</w:t>
      </w:r>
      <w:r w:rsidR="001D7A9C">
        <w:rPr>
          <w:rFonts w:ascii="Times New Roman" w:hAnsi="Times New Roman" w:cs="Times New Roman"/>
          <w:sz w:val="24"/>
          <w:szCs w:val="24"/>
        </w:rPr>
        <w:t>енность</w:t>
      </w:r>
      <w:r w:rsidR="002B5F60">
        <w:rPr>
          <w:rFonts w:ascii="Times New Roman" w:hAnsi="Times New Roman" w:cs="Times New Roman"/>
          <w:sz w:val="24"/>
          <w:szCs w:val="24"/>
        </w:rPr>
        <w:t>ю</w:t>
      </w:r>
      <w:r w:rsidR="001D7A9C">
        <w:rPr>
          <w:rFonts w:ascii="Times New Roman" w:hAnsi="Times New Roman" w:cs="Times New Roman"/>
          <w:sz w:val="24"/>
          <w:szCs w:val="24"/>
        </w:rPr>
        <w:t xml:space="preserve"> и культурой</w:t>
      </w:r>
      <w:r w:rsidR="00AC4062">
        <w:rPr>
          <w:rFonts w:ascii="Times New Roman" w:hAnsi="Times New Roman" w:cs="Times New Roman"/>
          <w:sz w:val="24"/>
          <w:szCs w:val="24"/>
        </w:rPr>
        <w:t>.</w:t>
      </w:r>
      <w:r w:rsidR="0092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62" w:rsidRDefault="00AC4062" w:rsidP="00E50D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данной Программы организации каникулярного отдыха, оздоровления и занятости детей вызвана: </w:t>
      </w:r>
    </w:p>
    <w:p w:rsidR="00407F01" w:rsidRDefault="00AC4062" w:rsidP="00290A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актуальностью</w:t>
      </w:r>
      <w:r w:rsidR="00675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CD2" w:rsidRDefault="00F03CD2" w:rsidP="00E50D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повышением спроса родителей и детей на организованный и содержательный отдых воспитанников ДЮСШ «Саров» в условиях города;</w:t>
      </w:r>
    </w:p>
    <w:p w:rsidR="00312DC4" w:rsidRDefault="00312DC4" w:rsidP="00E50D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обеспечением преемственности в содержан</w:t>
      </w:r>
      <w:r w:rsidR="00407F01">
        <w:rPr>
          <w:rFonts w:ascii="Times New Roman" w:hAnsi="Times New Roman" w:cs="Times New Roman"/>
          <w:sz w:val="24"/>
          <w:szCs w:val="24"/>
        </w:rPr>
        <w:t>ии работы лагеря предыдущих лет,</w:t>
      </w:r>
    </w:p>
    <w:p w:rsidR="00312DC4" w:rsidRDefault="00312DC4" w:rsidP="00E50D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модернизацией старых форм воспитат</w:t>
      </w:r>
      <w:r w:rsidR="00407F01">
        <w:rPr>
          <w:rFonts w:ascii="Times New Roman" w:hAnsi="Times New Roman" w:cs="Times New Roman"/>
          <w:sz w:val="24"/>
          <w:szCs w:val="24"/>
        </w:rPr>
        <w:t>ельной работы и введением новых.</w:t>
      </w:r>
    </w:p>
    <w:p w:rsidR="000E1EF5" w:rsidRDefault="00B334DC" w:rsidP="005D4D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является комплексной, то есть включает в себя разноплановую деятельность, объединяет различные направления оздоровления, </w:t>
      </w:r>
      <w:r w:rsidR="005D4DDE">
        <w:rPr>
          <w:rFonts w:ascii="Times New Roman" w:hAnsi="Times New Roman" w:cs="Times New Roman"/>
          <w:sz w:val="24"/>
          <w:szCs w:val="24"/>
        </w:rPr>
        <w:t>активного</w:t>
      </w:r>
      <w:r w:rsidR="003D2126">
        <w:rPr>
          <w:rFonts w:ascii="Times New Roman" w:hAnsi="Times New Roman" w:cs="Times New Roman"/>
          <w:sz w:val="24"/>
          <w:szCs w:val="24"/>
        </w:rPr>
        <w:t xml:space="preserve"> отдыха и воспитания детей в условиях лагеря с дневным  пребыванием.</w:t>
      </w:r>
    </w:p>
    <w:p w:rsidR="000E1EF5" w:rsidRDefault="000E1EF5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разработана с учетом следующих законодательных нормативно-правовых документов:</w:t>
      </w:r>
    </w:p>
    <w:p w:rsidR="000E1EF5" w:rsidRDefault="000E1EF5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Конвенцией ООН о правах ребенка;</w:t>
      </w:r>
    </w:p>
    <w:p w:rsidR="000E1EF5" w:rsidRDefault="000E1EF5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0E1EF5" w:rsidRDefault="000E1EF5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от 29.12.2012 № 273 «Об образовании в РФ»;</w:t>
      </w:r>
    </w:p>
    <w:p w:rsidR="000F2691" w:rsidRDefault="000E1EF5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29.08.2013 № 1008;</w:t>
      </w:r>
    </w:p>
    <w:p w:rsidR="00740076" w:rsidRDefault="000F2691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Минздрава России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  <w:r w:rsidR="00740076">
        <w:rPr>
          <w:rFonts w:ascii="Times New Roman" w:hAnsi="Times New Roman" w:cs="Times New Roman"/>
          <w:sz w:val="24"/>
          <w:szCs w:val="24"/>
        </w:rPr>
        <w:t>;</w:t>
      </w:r>
    </w:p>
    <w:p w:rsidR="00DF57FF" w:rsidRDefault="00740076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Санитарно-эпидемиологических правил и нормативов СанПин 2.4.4.2599-10</w:t>
      </w:r>
      <w:r w:rsidR="00DF57FF">
        <w:rPr>
          <w:rFonts w:ascii="Times New Roman" w:hAnsi="Times New Roman" w:cs="Times New Roman"/>
          <w:sz w:val="24"/>
          <w:szCs w:val="24"/>
        </w:rPr>
        <w:t>.</w:t>
      </w:r>
    </w:p>
    <w:p w:rsidR="001424EF" w:rsidRDefault="0016116B" w:rsidP="00ED2D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Программы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1424EF">
        <w:rPr>
          <w:rFonts w:ascii="Times New Roman" w:hAnsi="Times New Roman" w:cs="Times New Roman"/>
          <w:sz w:val="24"/>
          <w:szCs w:val="24"/>
        </w:rPr>
        <w:t>:</w:t>
      </w:r>
    </w:p>
    <w:p w:rsidR="001424EF" w:rsidRDefault="001424EF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</w:t>
      </w:r>
      <w:r w:rsidR="0016116B">
        <w:rPr>
          <w:rFonts w:ascii="Times New Roman" w:hAnsi="Times New Roman" w:cs="Times New Roman"/>
          <w:sz w:val="24"/>
          <w:szCs w:val="24"/>
        </w:rPr>
        <w:t>ание условий для формирования у детей и подрост</w:t>
      </w:r>
      <w:r w:rsidR="009A29D1">
        <w:rPr>
          <w:rFonts w:ascii="Times New Roman" w:hAnsi="Times New Roman" w:cs="Times New Roman"/>
          <w:sz w:val="24"/>
          <w:szCs w:val="24"/>
        </w:rPr>
        <w:t>к</w:t>
      </w:r>
      <w:r w:rsidR="0016116B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мотивов, понятий, убеждений в необходимости сохранения своего здоровья и укрепления его с помощью приобщения к здоровому образу жизни</w:t>
      </w:r>
      <w:r w:rsidR="0062089B">
        <w:rPr>
          <w:rFonts w:ascii="Times New Roman" w:hAnsi="Times New Roman" w:cs="Times New Roman"/>
          <w:sz w:val="24"/>
          <w:szCs w:val="24"/>
        </w:rPr>
        <w:t>, в том числе совершенствованию спортивных навыков в хоккее с шайбой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89B" w:rsidRDefault="001424EF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 детей и подростков </w:t>
      </w:r>
      <w:r w:rsidR="0016116B">
        <w:rPr>
          <w:rFonts w:ascii="Times New Roman" w:hAnsi="Times New Roman" w:cs="Times New Roman"/>
          <w:sz w:val="24"/>
          <w:szCs w:val="24"/>
        </w:rPr>
        <w:t>гражданского самосознания, способн</w:t>
      </w:r>
      <w:r w:rsidR="003E595D">
        <w:rPr>
          <w:rFonts w:ascii="Times New Roman" w:hAnsi="Times New Roman" w:cs="Times New Roman"/>
          <w:sz w:val="24"/>
          <w:szCs w:val="24"/>
        </w:rPr>
        <w:t>ого</w:t>
      </w:r>
      <w:r w:rsidR="0016116B">
        <w:rPr>
          <w:rFonts w:ascii="Times New Roman" w:hAnsi="Times New Roman" w:cs="Times New Roman"/>
          <w:sz w:val="24"/>
          <w:szCs w:val="24"/>
        </w:rPr>
        <w:t xml:space="preserve"> к самореализации в условия</w:t>
      </w:r>
      <w:r w:rsidR="002C3D7D">
        <w:rPr>
          <w:rFonts w:ascii="Times New Roman" w:hAnsi="Times New Roman" w:cs="Times New Roman"/>
          <w:sz w:val="24"/>
          <w:szCs w:val="24"/>
        </w:rPr>
        <w:t>х гражданского общества, уважающих</w:t>
      </w:r>
      <w:r w:rsidR="0016116B">
        <w:rPr>
          <w:rFonts w:ascii="Times New Roman" w:hAnsi="Times New Roman" w:cs="Times New Roman"/>
          <w:sz w:val="24"/>
          <w:szCs w:val="24"/>
        </w:rPr>
        <w:t xml:space="preserve"> права и свободы личности</w:t>
      </w:r>
      <w:r w:rsidR="00590823">
        <w:rPr>
          <w:rFonts w:ascii="Times New Roman" w:hAnsi="Times New Roman" w:cs="Times New Roman"/>
          <w:sz w:val="24"/>
          <w:szCs w:val="24"/>
        </w:rPr>
        <w:t>, исключающих ксенофобию</w:t>
      </w:r>
      <w:r w:rsidR="001611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089B" w:rsidRDefault="0062089B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16B">
        <w:rPr>
          <w:rFonts w:ascii="Times New Roman" w:hAnsi="Times New Roman" w:cs="Times New Roman"/>
          <w:sz w:val="24"/>
          <w:szCs w:val="24"/>
        </w:rPr>
        <w:t>содействие физическому, психическому, интелле</w:t>
      </w:r>
      <w:r w:rsidR="009A29D1">
        <w:rPr>
          <w:rFonts w:ascii="Times New Roman" w:hAnsi="Times New Roman" w:cs="Times New Roman"/>
          <w:sz w:val="24"/>
          <w:szCs w:val="24"/>
        </w:rPr>
        <w:t>ктуальному, нравственному разви</w:t>
      </w:r>
      <w:r w:rsidR="0016116B">
        <w:rPr>
          <w:rFonts w:ascii="Times New Roman" w:hAnsi="Times New Roman" w:cs="Times New Roman"/>
          <w:sz w:val="24"/>
          <w:szCs w:val="24"/>
        </w:rPr>
        <w:t xml:space="preserve">тию детей; </w:t>
      </w:r>
    </w:p>
    <w:p w:rsidR="00A275C3" w:rsidRDefault="0062089B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16B">
        <w:rPr>
          <w:rFonts w:ascii="Times New Roman" w:hAnsi="Times New Roman" w:cs="Times New Roman"/>
          <w:sz w:val="24"/>
          <w:szCs w:val="24"/>
        </w:rPr>
        <w:t>создание педагогической воспитательной среды, способствующей</w:t>
      </w:r>
      <w:r>
        <w:rPr>
          <w:rFonts w:ascii="Times New Roman" w:hAnsi="Times New Roman" w:cs="Times New Roman"/>
          <w:sz w:val="24"/>
          <w:szCs w:val="24"/>
        </w:rPr>
        <w:t xml:space="preserve"> привитию детям и подросткам навыков самоорганизации</w:t>
      </w:r>
      <w:r w:rsidR="00E9014C">
        <w:rPr>
          <w:rFonts w:ascii="Times New Roman" w:hAnsi="Times New Roman" w:cs="Times New Roman"/>
          <w:sz w:val="24"/>
          <w:szCs w:val="24"/>
        </w:rPr>
        <w:t xml:space="preserve"> и культуры поведения.</w:t>
      </w:r>
    </w:p>
    <w:p w:rsidR="006C41DE" w:rsidRDefault="00A275C3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достижения поставленных целей необходимы организация и проведение комплекса мероприятий, направленных на решение следующих </w:t>
      </w:r>
      <w:r w:rsidRPr="00A275C3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116B">
        <w:rPr>
          <w:rFonts w:ascii="Times New Roman" w:hAnsi="Times New Roman" w:cs="Times New Roman"/>
          <w:sz w:val="24"/>
          <w:szCs w:val="24"/>
        </w:rPr>
        <w:t xml:space="preserve"> </w:t>
      </w:r>
      <w:r w:rsidR="000F2691">
        <w:rPr>
          <w:rFonts w:ascii="Times New Roman" w:hAnsi="Times New Roman" w:cs="Times New Roman"/>
          <w:sz w:val="24"/>
          <w:szCs w:val="24"/>
        </w:rPr>
        <w:t xml:space="preserve"> </w:t>
      </w:r>
      <w:r w:rsidR="006C4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C64" w:rsidRDefault="009E3C64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условий, способствующих формированию навыков здорового образа жизни;</w:t>
      </w:r>
    </w:p>
    <w:p w:rsidR="00A62AA5" w:rsidRDefault="00A62AA5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детей в активную спортивно-оздоровительную деятельность;</w:t>
      </w:r>
    </w:p>
    <w:p w:rsidR="0047659B" w:rsidRDefault="0047659B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укрепления здоровья, физической выносливости;</w:t>
      </w:r>
    </w:p>
    <w:p w:rsidR="00657525" w:rsidRDefault="00657525" w:rsidP="00657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кругозора ребенка;</w:t>
      </w:r>
    </w:p>
    <w:p w:rsidR="00657525" w:rsidRDefault="00657525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мотивации к применению накопленных знаний, умений, навыков в повседневной жизни;</w:t>
      </w:r>
    </w:p>
    <w:p w:rsidR="003243EB" w:rsidRDefault="003243EB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формированию активной жизненной позиции детей и формированию общей культуры общения;</w:t>
      </w:r>
    </w:p>
    <w:p w:rsidR="003243EB" w:rsidRDefault="003243EB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гражданских качеств, культуры межличностных взаимоотношений;</w:t>
      </w:r>
    </w:p>
    <w:p w:rsidR="003243EB" w:rsidRDefault="003243EB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символам и атрибутам нашего государства;</w:t>
      </w:r>
    </w:p>
    <w:p w:rsidR="00A275C3" w:rsidRDefault="00A275C3" w:rsidP="00B33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сплочение детского коллектива, поддержание духа сотрудничества и взаимопомощи;</w:t>
      </w:r>
    </w:p>
    <w:p w:rsidR="00EB4C97" w:rsidRDefault="00EB4C97" w:rsidP="00ED2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D08" w:rsidRDefault="00ED2D08" w:rsidP="00ED2D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Программы</w:t>
      </w:r>
    </w:p>
    <w:p w:rsidR="001C1C03" w:rsidRDefault="001C1C03" w:rsidP="001C1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Россия вошла в третье тысячелетие, имея в запасе как несомненные достижения в науке, искусстве, спорте, так и проблемы в различных областях повседневной жизни (хронические заболевания, рост малолетней преступности, искажение патриотических качеств личности и т.д.).    </w:t>
      </w:r>
    </w:p>
    <w:p w:rsidR="00C04778" w:rsidRDefault="00C04778" w:rsidP="001C1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Истина гласит, что только здоровый человек с хорошим самочувствием, с психологической устойчивостью, высокой нравственностью способен активно жить, быть активным гражданином своей стран</w:t>
      </w:r>
      <w:r w:rsidR="00AA3603">
        <w:rPr>
          <w:rFonts w:ascii="Times New Roman" w:hAnsi="Times New Roman" w:cs="Times New Roman"/>
          <w:sz w:val="24"/>
          <w:szCs w:val="24"/>
        </w:rPr>
        <w:t>ы, успешно преодолевая различные</w:t>
      </w:r>
      <w:r>
        <w:rPr>
          <w:rFonts w:ascii="Times New Roman" w:hAnsi="Times New Roman" w:cs="Times New Roman"/>
          <w:sz w:val="24"/>
          <w:szCs w:val="24"/>
        </w:rPr>
        <w:t xml:space="preserve"> трудности, достигая успехов в любой деятельности. </w:t>
      </w:r>
      <w:r w:rsidR="00F7274A">
        <w:rPr>
          <w:rFonts w:ascii="Times New Roman" w:hAnsi="Times New Roman" w:cs="Times New Roman"/>
          <w:sz w:val="24"/>
          <w:szCs w:val="24"/>
        </w:rPr>
        <w:t xml:space="preserve">Поэтому настолько актуальны сейчас вопросы воспитания здорового, физически крепкого ребенка и развития в нем гражданских и человеческих качеств. </w:t>
      </w:r>
    </w:p>
    <w:p w:rsidR="00F7274A" w:rsidRDefault="00F7274A" w:rsidP="001C1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Сегодняшние дети – будущее нашей страны. Им предстоит жить и быть творцами 21 века. Сегодня как никогда обозначились проблемы нового века, которые будут зависеть от нас</w:t>
      </w:r>
      <w:r w:rsidR="001B5F69">
        <w:rPr>
          <w:rFonts w:ascii="Times New Roman" w:hAnsi="Times New Roman" w:cs="Times New Roman"/>
          <w:sz w:val="24"/>
          <w:szCs w:val="24"/>
        </w:rPr>
        <w:t xml:space="preserve"> </w:t>
      </w:r>
      <w:r w:rsidR="006428C7">
        <w:rPr>
          <w:rFonts w:ascii="Times New Roman" w:hAnsi="Times New Roman" w:cs="Times New Roman"/>
          <w:sz w:val="24"/>
          <w:szCs w:val="24"/>
        </w:rPr>
        <w:t>–</w:t>
      </w:r>
      <w:r w:rsidR="001B5F69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="006428C7">
        <w:rPr>
          <w:rFonts w:ascii="Times New Roman" w:hAnsi="Times New Roman" w:cs="Times New Roman"/>
          <w:sz w:val="24"/>
          <w:szCs w:val="24"/>
        </w:rPr>
        <w:t xml:space="preserve"> в широком смысле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AB2" w:rsidRDefault="00463AB2" w:rsidP="00463A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данной Программы заключается в разнообразии и интенсивности видов деятельности: спортивной, коллективной, групповой. Для </w:t>
      </w:r>
      <w:r w:rsidR="00151EDB">
        <w:rPr>
          <w:rFonts w:ascii="Times New Roman" w:hAnsi="Times New Roman" w:cs="Times New Roman"/>
          <w:sz w:val="24"/>
          <w:szCs w:val="24"/>
        </w:rPr>
        <w:t xml:space="preserve">успешной реализации </w:t>
      </w:r>
      <w:r>
        <w:rPr>
          <w:rFonts w:ascii="Times New Roman" w:hAnsi="Times New Roman" w:cs="Times New Roman"/>
          <w:sz w:val="24"/>
          <w:szCs w:val="24"/>
        </w:rPr>
        <w:t>Программы администрацией и тренерско-преподавательск</w:t>
      </w:r>
      <w:r w:rsidR="00151EDB">
        <w:rPr>
          <w:rFonts w:ascii="Times New Roman" w:hAnsi="Times New Roman" w:cs="Times New Roman"/>
          <w:sz w:val="24"/>
          <w:szCs w:val="24"/>
        </w:rPr>
        <w:t>им составом созданы все необходимые условия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A03" w:rsidRDefault="00EF2A03" w:rsidP="00EF2A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A03">
        <w:rPr>
          <w:rFonts w:ascii="Times New Roman" w:hAnsi="Times New Roman" w:cs="Times New Roman"/>
          <w:b/>
          <w:sz w:val="24"/>
          <w:szCs w:val="24"/>
        </w:rPr>
        <w:t>Ведущие типы деятельности</w:t>
      </w:r>
    </w:p>
    <w:p w:rsidR="00EF2A03" w:rsidRDefault="00EF2A03" w:rsidP="00EF2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2A03">
        <w:rPr>
          <w:rFonts w:ascii="Times New Roman" w:hAnsi="Times New Roman" w:cs="Times New Roman"/>
          <w:sz w:val="24"/>
          <w:szCs w:val="24"/>
        </w:rPr>
        <w:t xml:space="preserve">В течении одной смены </w:t>
      </w:r>
      <w:r>
        <w:rPr>
          <w:rFonts w:ascii="Times New Roman" w:hAnsi="Times New Roman" w:cs="Times New Roman"/>
          <w:sz w:val="24"/>
          <w:szCs w:val="24"/>
        </w:rPr>
        <w:t>детям предлагается череда различных типов деятельност</w:t>
      </w:r>
      <w:r w:rsidR="00CF73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отражающих логику смены:</w:t>
      </w:r>
    </w:p>
    <w:p w:rsidR="00FE7206" w:rsidRDefault="00EF2A03" w:rsidP="00EF2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коммуникативно-спортивно-игровая</w:t>
      </w:r>
      <w:r w:rsidR="00F21759">
        <w:rPr>
          <w:rFonts w:ascii="Times New Roman" w:hAnsi="Times New Roman" w:cs="Times New Roman"/>
          <w:sz w:val="24"/>
          <w:szCs w:val="24"/>
        </w:rPr>
        <w:t xml:space="preserve">-познавательная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– деятельность ребенка, направленная на самостоятельное </w:t>
      </w:r>
      <w:r w:rsidR="001504ED">
        <w:rPr>
          <w:rFonts w:ascii="Times New Roman" w:hAnsi="Times New Roman" w:cs="Times New Roman"/>
          <w:sz w:val="24"/>
          <w:szCs w:val="24"/>
        </w:rPr>
        <w:t>формирование и решение набора коммуникативных задач, необходимых для достижения общей командной цели;</w:t>
      </w:r>
    </w:p>
    <w:p w:rsidR="00FE7206" w:rsidRDefault="00FE7206" w:rsidP="00EF2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прикладная деятельность – удовлетворение интересов ребенка в </w:t>
      </w:r>
      <w:r w:rsidR="00AB5E64">
        <w:rPr>
          <w:rFonts w:ascii="Times New Roman" w:hAnsi="Times New Roman" w:cs="Times New Roman"/>
          <w:sz w:val="24"/>
          <w:szCs w:val="24"/>
        </w:rPr>
        <w:t>когнетивном</w:t>
      </w:r>
      <w:r>
        <w:rPr>
          <w:rFonts w:ascii="Times New Roman" w:hAnsi="Times New Roman" w:cs="Times New Roman"/>
          <w:sz w:val="24"/>
          <w:szCs w:val="24"/>
        </w:rPr>
        <w:t xml:space="preserve"> плане.</w:t>
      </w:r>
    </w:p>
    <w:p w:rsidR="00EF2A03" w:rsidRPr="00A13499" w:rsidRDefault="00FE7206" w:rsidP="00A134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99">
        <w:rPr>
          <w:rFonts w:ascii="Times New Roman" w:hAnsi="Times New Roman" w:cs="Times New Roman"/>
          <w:b/>
          <w:sz w:val="24"/>
          <w:szCs w:val="24"/>
        </w:rPr>
        <w:t>Организационно-методическое и материально-техническое обеспечение</w:t>
      </w:r>
    </w:p>
    <w:p w:rsidR="006C41DE" w:rsidRDefault="0057140D" w:rsidP="00E50D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необходимо следующее обеспечение: </w:t>
      </w:r>
    </w:p>
    <w:p w:rsidR="0057140D" w:rsidRDefault="00337B8B" w:rsidP="00571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класс</w:t>
      </w:r>
      <w:r w:rsidR="004E6B67">
        <w:rPr>
          <w:rFonts w:ascii="Times New Roman" w:hAnsi="Times New Roman" w:cs="Times New Roman"/>
          <w:sz w:val="24"/>
          <w:szCs w:val="24"/>
        </w:rPr>
        <w:t xml:space="preserve"> с </w:t>
      </w:r>
      <w:r w:rsidR="006C6A31">
        <w:rPr>
          <w:rFonts w:ascii="Times New Roman" w:hAnsi="Times New Roman" w:cs="Times New Roman"/>
          <w:sz w:val="24"/>
          <w:szCs w:val="24"/>
        </w:rPr>
        <w:t xml:space="preserve">методической литературой, </w:t>
      </w:r>
      <w:r w:rsidR="004E6B67">
        <w:rPr>
          <w:rFonts w:ascii="Times New Roman" w:hAnsi="Times New Roman" w:cs="Times New Roman"/>
          <w:sz w:val="24"/>
          <w:szCs w:val="24"/>
        </w:rPr>
        <w:t>телевизором и компьютером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140D" w:rsidRDefault="0057140D" w:rsidP="00571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инвентарь,</w:t>
      </w:r>
      <w:r w:rsidR="00B9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40" w:rsidRDefault="00B94F40" w:rsidP="00571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атлетический зал,</w:t>
      </w:r>
    </w:p>
    <w:p w:rsidR="00C23B62" w:rsidRDefault="00B94F40" w:rsidP="00571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гимнасический зал</w:t>
      </w:r>
      <w:r w:rsidR="00C23B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3B62" w:rsidRDefault="00C23B62" w:rsidP="00571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футбольне поле,</w:t>
      </w:r>
    </w:p>
    <w:p w:rsidR="00C23B62" w:rsidRDefault="00C23B62" w:rsidP="00571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волейбольная площадка, </w:t>
      </w:r>
    </w:p>
    <w:p w:rsidR="00C23B62" w:rsidRDefault="00C23B62" w:rsidP="00571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баскетбольная площадка,</w:t>
      </w:r>
    </w:p>
    <w:p w:rsidR="00B94F40" w:rsidRDefault="00C23B62" w:rsidP="00571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плавательный бассейн</w:t>
      </w:r>
      <w:r w:rsidR="00B94F40">
        <w:rPr>
          <w:rFonts w:ascii="Times New Roman" w:hAnsi="Times New Roman" w:cs="Times New Roman"/>
          <w:sz w:val="24"/>
          <w:szCs w:val="24"/>
        </w:rPr>
        <w:t>.</w:t>
      </w:r>
    </w:p>
    <w:p w:rsidR="0057140D" w:rsidRDefault="0057140D" w:rsidP="00E14D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40D">
        <w:rPr>
          <w:rFonts w:ascii="Times New Roman" w:hAnsi="Times New Roman" w:cs="Times New Roman"/>
          <w:b/>
          <w:sz w:val="24"/>
          <w:szCs w:val="24"/>
        </w:rPr>
        <w:t>Педагогические кадры</w:t>
      </w:r>
    </w:p>
    <w:p w:rsidR="008D6D27" w:rsidRDefault="008D6D27" w:rsidP="008D6D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и  развитие детей в значительной степени зависит от знаний, умений и подготовленности к работе тех взрослых, которые организуют жизнедеятельность лагеря с дневным пребыванием. В реализации Программы участвуют опытные тренеры-преподаватели</w:t>
      </w:r>
      <w:r w:rsidR="0032012A">
        <w:rPr>
          <w:rFonts w:ascii="Times New Roman" w:hAnsi="Times New Roman" w:cs="Times New Roman"/>
          <w:sz w:val="24"/>
          <w:szCs w:val="24"/>
        </w:rPr>
        <w:t xml:space="preserve"> ДЮСШ «Саров»</w:t>
      </w:r>
      <w:r>
        <w:rPr>
          <w:rFonts w:ascii="Times New Roman" w:hAnsi="Times New Roman" w:cs="Times New Roman"/>
          <w:sz w:val="24"/>
          <w:szCs w:val="24"/>
        </w:rPr>
        <w:t>, прошедшие обучение программы семинара-практикума</w:t>
      </w:r>
      <w:r w:rsidR="009A1667">
        <w:rPr>
          <w:rFonts w:ascii="Times New Roman" w:hAnsi="Times New Roman" w:cs="Times New Roman"/>
          <w:sz w:val="24"/>
          <w:szCs w:val="24"/>
        </w:rPr>
        <w:t xml:space="preserve"> Координационного совета по летнему отдыху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организаторов каникулярного отдыха руководителей и работников лагерей с дневным пребыванием детей</w:t>
      </w:r>
      <w:r w:rsidR="007559AC">
        <w:rPr>
          <w:rFonts w:ascii="Times New Roman" w:hAnsi="Times New Roman" w:cs="Times New Roman"/>
          <w:sz w:val="24"/>
          <w:szCs w:val="24"/>
        </w:rPr>
        <w:t xml:space="preserve">, также прошедшие </w:t>
      </w:r>
      <w:r w:rsidR="00341C66">
        <w:rPr>
          <w:rFonts w:ascii="Times New Roman" w:hAnsi="Times New Roman" w:cs="Times New Roman"/>
          <w:sz w:val="24"/>
          <w:szCs w:val="24"/>
        </w:rPr>
        <w:t>углубленный</w:t>
      </w:r>
      <w:r w:rsidR="007559AC">
        <w:rPr>
          <w:rFonts w:ascii="Times New Roman" w:hAnsi="Times New Roman" w:cs="Times New Roman"/>
          <w:sz w:val="24"/>
          <w:szCs w:val="24"/>
        </w:rPr>
        <w:t xml:space="preserve"> медицинский осмотр и гигиеническую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048E" w:rsidRDefault="002439AA" w:rsidP="008D6D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Тренеры-преподаватели лагеря с дневным пребыванием </w:t>
      </w:r>
      <w:r w:rsidR="00D51947">
        <w:rPr>
          <w:rFonts w:ascii="Times New Roman" w:hAnsi="Times New Roman" w:cs="Times New Roman"/>
          <w:sz w:val="24"/>
          <w:szCs w:val="24"/>
        </w:rPr>
        <w:t xml:space="preserve">ДЮСШ «Саров» </w:t>
      </w:r>
      <w:r w:rsidR="00B24E9A">
        <w:rPr>
          <w:rFonts w:ascii="Times New Roman" w:hAnsi="Times New Roman" w:cs="Times New Roman"/>
          <w:sz w:val="24"/>
          <w:szCs w:val="24"/>
        </w:rPr>
        <w:t xml:space="preserve"> несут ответственность за жизнь и здоровье детей, соблюдение </w:t>
      </w:r>
      <w:r w:rsidR="00A85EC6">
        <w:rPr>
          <w:rFonts w:ascii="Times New Roman" w:hAnsi="Times New Roman" w:cs="Times New Roman"/>
          <w:sz w:val="24"/>
          <w:szCs w:val="24"/>
        </w:rPr>
        <w:t>р</w:t>
      </w:r>
      <w:r w:rsidR="00B24E9A">
        <w:rPr>
          <w:rFonts w:ascii="Times New Roman" w:hAnsi="Times New Roman" w:cs="Times New Roman"/>
          <w:sz w:val="24"/>
          <w:szCs w:val="24"/>
        </w:rPr>
        <w:t>аспорядка</w:t>
      </w:r>
      <w:r w:rsidR="003F048E">
        <w:rPr>
          <w:rFonts w:ascii="Times New Roman" w:hAnsi="Times New Roman" w:cs="Times New Roman"/>
          <w:sz w:val="24"/>
          <w:szCs w:val="24"/>
        </w:rPr>
        <w:t xml:space="preserve"> дня, норм санитарной и пожарной безопасности, организацию и содержание спортивной и </w:t>
      </w:r>
      <w:r w:rsidR="00893C67">
        <w:rPr>
          <w:rFonts w:ascii="Times New Roman" w:hAnsi="Times New Roman" w:cs="Times New Roman"/>
          <w:sz w:val="24"/>
          <w:szCs w:val="24"/>
        </w:rPr>
        <w:t>досуговой</w:t>
      </w:r>
      <w:r w:rsidR="003F048E">
        <w:rPr>
          <w:rFonts w:ascii="Times New Roman" w:hAnsi="Times New Roman" w:cs="Times New Roman"/>
          <w:sz w:val="24"/>
          <w:szCs w:val="24"/>
        </w:rPr>
        <w:t xml:space="preserve"> деятельности в рамках своих функциональных обязанностей. </w:t>
      </w:r>
    </w:p>
    <w:p w:rsidR="00B24E9A" w:rsidRDefault="003F048E" w:rsidP="003F048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реализации Программы</w:t>
      </w:r>
    </w:p>
    <w:p w:rsidR="003F048E" w:rsidRDefault="003F048E" w:rsidP="003F0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Спортивно-оздоровительно</w:t>
      </w:r>
      <w:r w:rsidR="001C657F">
        <w:rPr>
          <w:rFonts w:ascii="Times New Roman" w:hAnsi="Times New Roman" w:cs="Times New Roman"/>
          <w:b/>
          <w:sz w:val="24"/>
          <w:szCs w:val="24"/>
        </w:rPr>
        <w:t>-познавательная направленность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ориентация на совершенствование своих спортивных результатов, формирование навыков здорового образа жизни</w:t>
      </w:r>
      <w:r w:rsidR="0031287A">
        <w:rPr>
          <w:rFonts w:ascii="Times New Roman" w:hAnsi="Times New Roman" w:cs="Times New Roman"/>
          <w:b/>
          <w:sz w:val="24"/>
          <w:szCs w:val="24"/>
        </w:rPr>
        <w:t xml:space="preserve">, овладение приемами саморегуляции, применение здоровьесберегающих технологий. </w:t>
      </w:r>
    </w:p>
    <w:p w:rsidR="004E31A2" w:rsidRDefault="004E31A2" w:rsidP="003F0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</w:t>
      </w:r>
    </w:p>
    <w:p w:rsidR="00BE4571" w:rsidRDefault="003E10C4" w:rsidP="003F04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утренняя гимнастическая зарядка, с</w:t>
      </w:r>
      <w:r w:rsidR="004E31A2">
        <w:rPr>
          <w:rFonts w:ascii="Times New Roman" w:hAnsi="Times New Roman" w:cs="Times New Roman"/>
          <w:sz w:val="24"/>
          <w:szCs w:val="24"/>
        </w:rPr>
        <w:t>портивные игры</w:t>
      </w:r>
      <w:r w:rsidR="00756A46">
        <w:rPr>
          <w:rFonts w:ascii="Times New Roman" w:hAnsi="Times New Roman" w:cs="Times New Roman"/>
          <w:sz w:val="24"/>
          <w:szCs w:val="24"/>
        </w:rPr>
        <w:t xml:space="preserve"> и</w:t>
      </w:r>
      <w:r w:rsidR="004E31A2">
        <w:rPr>
          <w:rFonts w:ascii="Times New Roman" w:hAnsi="Times New Roman" w:cs="Times New Roman"/>
          <w:sz w:val="24"/>
          <w:szCs w:val="24"/>
        </w:rPr>
        <w:t xml:space="preserve"> состязания,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4E31A2">
        <w:rPr>
          <w:rFonts w:ascii="Times New Roman" w:hAnsi="Times New Roman" w:cs="Times New Roman"/>
          <w:sz w:val="24"/>
          <w:szCs w:val="24"/>
        </w:rPr>
        <w:t xml:space="preserve">кскурсии, </w:t>
      </w:r>
      <w:r w:rsidR="00756A46">
        <w:rPr>
          <w:rFonts w:ascii="Times New Roman" w:hAnsi="Times New Roman" w:cs="Times New Roman"/>
          <w:sz w:val="24"/>
          <w:szCs w:val="24"/>
        </w:rPr>
        <w:t xml:space="preserve">кроссы, воздушные закаливания, </w:t>
      </w:r>
      <w:r w:rsidR="0083207F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6B6591">
        <w:rPr>
          <w:rFonts w:ascii="Times New Roman" w:hAnsi="Times New Roman" w:cs="Times New Roman"/>
          <w:sz w:val="24"/>
          <w:szCs w:val="24"/>
        </w:rPr>
        <w:t xml:space="preserve">плавательного </w:t>
      </w:r>
      <w:r w:rsidR="0083207F">
        <w:rPr>
          <w:rFonts w:ascii="Times New Roman" w:hAnsi="Times New Roman" w:cs="Times New Roman"/>
          <w:sz w:val="24"/>
          <w:szCs w:val="24"/>
        </w:rPr>
        <w:t xml:space="preserve">бассейна, </w:t>
      </w:r>
      <w:r w:rsidR="00C25447">
        <w:rPr>
          <w:rFonts w:ascii="Times New Roman" w:hAnsi="Times New Roman" w:cs="Times New Roman"/>
          <w:sz w:val="24"/>
          <w:szCs w:val="24"/>
        </w:rPr>
        <w:t>отрядные спартакиады</w:t>
      </w:r>
      <w:r w:rsidR="00A32F1F">
        <w:rPr>
          <w:rFonts w:ascii="Times New Roman" w:hAnsi="Times New Roman" w:cs="Times New Roman"/>
          <w:sz w:val="24"/>
          <w:szCs w:val="24"/>
        </w:rPr>
        <w:t>.</w:t>
      </w:r>
      <w:r w:rsidR="00756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1" w:rsidRDefault="00E744EC" w:rsidP="00BE45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</w:t>
      </w:r>
      <w:r w:rsidR="00BE4571">
        <w:rPr>
          <w:rFonts w:ascii="Times New Roman" w:hAnsi="Times New Roman" w:cs="Times New Roman"/>
          <w:b/>
          <w:sz w:val="24"/>
          <w:szCs w:val="24"/>
        </w:rPr>
        <w:t>езультат</w:t>
      </w:r>
    </w:p>
    <w:p w:rsidR="00BA0D2F" w:rsidRPr="00BA0D2F" w:rsidRDefault="00BA0D2F" w:rsidP="00BE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☺ </w:t>
      </w:r>
      <w:r w:rsidRPr="002C7613">
        <w:rPr>
          <w:rFonts w:ascii="Times New Roman" w:hAnsi="Times New Roman" w:cs="Times New Roman"/>
          <w:sz w:val="24"/>
          <w:szCs w:val="24"/>
        </w:rPr>
        <w:t>полноценная и качественная занятость детей;</w:t>
      </w:r>
    </w:p>
    <w:p w:rsidR="00F81AE2" w:rsidRDefault="00610904" w:rsidP="00BE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☺</w:t>
      </w:r>
      <w:r w:rsidR="00F81AE2" w:rsidRPr="00F81AE2">
        <w:rPr>
          <w:rFonts w:ascii="Times New Roman" w:hAnsi="Times New Roman" w:cs="Times New Roman"/>
          <w:sz w:val="24"/>
          <w:szCs w:val="24"/>
        </w:rPr>
        <w:t xml:space="preserve"> развитие у детей интереса к занятиям спортом, интереса к двигательной активности,</w:t>
      </w:r>
    </w:p>
    <w:p w:rsidR="007E6EBF" w:rsidRPr="00F81AE2" w:rsidRDefault="00610904" w:rsidP="00BE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☺</w:t>
      </w:r>
      <w:r w:rsidR="007E6EBF">
        <w:rPr>
          <w:rFonts w:ascii="Times New Roman" w:hAnsi="Times New Roman" w:cs="Times New Roman"/>
          <w:sz w:val="24"/>
          <w:szCs w:val="24"/>
        </w:rPr>
        <w:t xml:space="preserve"> выявление спортивных лидеров;</w:t>
      </w:r>
    </w:p>
    <w:p w:rsidR="00BE4571" w:rsidRDefault="00610904" w:rsidP="00BE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☺</w:t>
      </w:r>
      <w:r w:rsidR="00BE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571">
        <w:rPr>
          <w:rFonts w:ascii="Times New Roman" w:hAnsi="Times New Roman" w:cs="Times New Roman"/>
          <w:sz w:val="24"/>
          <w:szCs w:val="24"/>
        </w:rPr>
        <w:t>формирование у детей и подростков понимания необходимости позитивного отношения к своему здоровью и здоровью окружающих;</w:t>
      </w:r>
    </w:p>
    <w:p w:rsidR="00AD2F0A" w:rsidRDefault="00610904" w:rsidP="00BE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☺</w:t>
      </w:r>
      <w:r w:rsidR="00AD2F0A">
        <w:rPr>
          <w:rFonts w:ascii="Times New Roman" w:hAnsi="Times New Roman" w:cs="Times New Roman"/>
          <w:sz w:val="24"/>
          <w:szCs w:val="24"/>
        </w:rPr>
        <w:t xml:space="preserve"> выработка умений и навыков здорового образа жизни, осознание ценности жизнедеятельности без вредных привычек;</w:t>
      </w:r>
    </w:p>
    <w:p w:rsidR="00AD2F0A" w:rsidRDefault="00610904" w:rsidP="00BE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☺</w:t>
      </w:r>
      <w:r w:rsidR="00AD2F0A">
        <w:rPr>
          <w:rFonts w:ascii="Times New Roman" w:hAnsi="Times New Roman" w:cs="Times New Roman"/>
          <w:sz w:val="24"/>
          <w:szCs w:val="24"/>
        </w:rPr>
        <w:t xml:space="preserve"> знание простейших способов укрепления собственного здоровья, профилактика заболеваний;</w:t>
      </w:r>
    </w:p>
    <w:p w:rsidR="009726F9" w:rsidRDefault="00610904" w:rsidP="00BE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☺</w:t>
      </w:r>
      <w:r w:rsidR="009726F9">
        <w:rPr>
          <w:rFonts w:ascii="Times New Roman" w:hAnsi="Times New Roman" w:cs="Times New Roman"/>
          <w:sz w:val="24"/>
          <w:szCs w:val="24"/>
        </w:rPr>
        <w:t xml:space="preserve"> овладение навыками культуры общения;</w:t>
      </w:r>
    </w:p>
    <w:p w:rsidR="00BF7206" w:rsidRDefault="00610904" w:rsidP="00BE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☺</w:t>
      </w:r>
      <w:r w:rsidR="00AD2F0A">
        <w:rPr>
          <w:rFonts w:ascii="Times New Roman" w:hAnsi="Times New Roman" w:cs="Times New Roman"/>
          <w:sz w:val="24"/>
          <w:szCs w:val="24"/>
        </w:rPr>
        <w:t xml:space="preserve"> выработка навыков ассертивного поведения.</w:t>
      </w:r>
    </w:p>
    <w:p w:rsidR="00AD2F0A" w:rsidRPr="00BF7206" w:rsidRDefault="00BF7206" w:rsidP="00FC66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Культурно-воспитательное направление </w:t>
      </w:r>
      <w:r w:rsidR="00AD2F0A" w:rsidRPr="00BF7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в летнее время отдыха большую роль играет правильно организованный досуг. Именно в этой деятельности дети эмоционально раскрепощаются. Необходимо, чтобы все мероприятия этого направления были веселыми, эмоцион</w:t>
      </w:r>
      <w:r w:rsidR="00D83699">
        <w:rPr>
          <w:rFonts w:ascii="Times New Roman" w:hAnsi="Times New Roman" w:cs="Times New Roman"/>
          <w:b/>
          <w:sz w:val="24"/>
          <w:szCs w:val="24"/>
        </w:rPr>
        <w:t xml:space="preserve">ально </w:t>
      </w:r>
      <w:r w:rsidR="00570EB6">
        <w:rPr>
          <w:rFonts w:ascii="Times New Roman" w:hAnsi="Times New Roman" w:cs="Times New Roman"/>
          <w:b/>
          <w:sz w:val="24"/>
          <w:szCs w:val="24"/>
        </w:rPr>
        <w:t>окрашенными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, энергичными, познавательными.  </w:t>
      </w:r>
    </w:p>
    <w:p w:rsidR="00A32F1F" w:rsidRDefault="004E31A2" w:rsidP="00A32F1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F1F">
        <w:rPr>
          <w:rFonts w:ascii="Times New Roman" w:hAnsi="Times New Roman" w:cs="Times New Roman"/>
          <w:b/>
          <w:sz w:val="24"/>
          <w:szCs w:val="24"/>
        </w:rPr>
        <w:t xml:space="preserve">Средства </w:t>
      </w:r>
    </w:p>
    <w:p w:rsidR="00A32F1F" w:rsidRDefault="00A32F1F" w:rsidP="00A32F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различных выставок, Театра Драмы, </w:t>
      </w:r>
      <w:r w:rsidR="00E819AA">
        <w:rPr>
          <w:rFonts w:ascii="Times New Roman" w:hAnsi="Times New Roman" w:cs="Times New Roman"/>
          <w:sz w:val="24"/>
          <w:szCs w:val="24"/>
        </w:rPr>
        <w:t>МУК «ЦСДБ</w:t>
      </w:r>
      <w:r>
        <w:rPr>
          <w:rFonts w:ascii="Times New Roman" w:hAnsi="Times New Roman" w:cs="Times New Roman"/>
          <w:sz w:val="24"/>
          <w:szCs w:val="24"/>
        </w:rPr>
        <w:t xml:space="preserve"> им. А.С. Пушкина</w:t>
      </w:r>
      <w:r w:rsidR="00E819AA">
        <w:rPr>
          <w:rFonts w:ascii="Times New Roman" w:hAnsi="Times New Roman" w:cs="Times New Roman"/>
          <w:sz w:val="24"/>
          <w:szCs w:val="24"/>
        </w:rPr>
        <w:t>»</w:t>
      </w:r>
      <w:r w:rsidR="0069036C">
        <w:rPr>
          <w:rFonts w:ascii="Times New Roman" w:hAnsi="Times New Roman" w:cs="Times New Roman"/>
          <w:sz w:val="24"/>
          <w:szCs w:val="24"/>
        </w:rPr>
        <w:t>, отрядные интелектуальные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F1F" w:rsidRDefault="00E744EC" w:rsidP="00A32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</w:t>
      </w:r>
      <w:r w:rsidR="00A32F1F" w:rsidRPr="00A32F1F">
        <w:rPr>
          <w:rFonts w:ascii="Times New Roman" w:hAnsi="Times New Roman" w:cs="Times New Roman"/>
          <w:b/>
          <w:sz w:val="24"/>
          <w:szCs w:val="24"/>
        </w:rPr>
        <w:t>езультат</w:t>
      </w:r>
    </w:p>
    <w:p w:rsidR="00B8531D" w:rsidRPr="00B8531D" w:rsidRDefault="00B8531D" w:rsidP="00A32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☺ </w:t>
      </w:r>
      <w:r w:rsidRPr="00B8531D">
        <w:rPr>
          <w:rFonts w:ascii="Times New Roman" w:hAnsi="Times New Roman" w:cs="Times New Roman"/>
          <w:sz w:val="24"/>
          <w:szCs w:val="24"/>
        </w:rPr>
        <w:t>обеспечение непрерывности процесса воспитания;</w:t>
      </w:r>
    </w:p>
    <w:p w:rsidR="002C7613" w:rsidRPr="00B8531D" w:rsidRDefault="00F81AE2" w:rsidP="00A32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1D">
        <w:rPr>
          <w:rFonts w:ascii="Times New Roman" w:hAnsi="Times New Roman" w:cs="Times New Roman"/>
          <w:sz w:val="24"/>
          <w:szCs w:val="24"/>
        </w:rPr>
        <w:t>☺</w:t>
      </w:r>
      <w:r w:rsidR="002C7613" w:rsidRPr="00B8531D">
        <w:rPr>
          <w:rFonts w:ascii="Times New Roman" w:hAnsi="Times New Roman" w:cs="Times New Roman"/>
          <w:sz w:val="24"/>
          <w:szCs w:val="24"/>
        </w:rPr>
        <w:t xml:space="preserve"> увлечение детей радостной перспективой, полезным делом;</w:t>
      </w:r>
    </w:p>
    <w:p w:rsidR="0027763F" w:rsidRDefault="002C7613" w:rsidP="00A32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☺ </w:t>
      </w:r>
      <w:r w:rsidR="0027763F">
        <w:rPr>
          <w:rFonts w:ascii="Times New Roman" w:hAnsi="Times New Roman" w:cs="Times New Roman"/>
          <w:sz w:val="24"/>
          <w:szCs w:val="24"/>
        </w:rPr>
        <w:t>сведение до минимума возможности совершения детьми правонарушений в летний период</w:t>
      </w:r>
      <w:r w:rsidRPr="002C7613">
        <w:rPr>
          <w:rFonts w:ascii="Times New Roman" w:hAnsi="Times New Roman" w:cs="Times New Roman"/>
          <w:sz w:val="24"/>
          <w:szCs w:val="24"/>
        </w:rPr>
        <w:t>;</w:t>
      </w:r>
    </w:p>
    <w:p w:rsidR="0027763F" w:rsidRDefault="0027763F" w:rsidP="00277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☺ </w:t>
      </w:r>
      <w:r w:rsidRPr="0027763F">
        <w:rPr>
          <w:rFonts w:ascii="Times New Roman" w:hAnsi="Times New Roman" w:cs="Times New Roman"/>
          <w:sz w:val="24"/>
          <w:szCs w:val="24"/>
        </w:rPr>
        <w:t>участие детей,</w:t>
      </w:r>
      <w:r>
        <w:rPr>
          <w:rFonts w:ascii="Times New Roman" w:hAnsi="Times New Roman" w:cs="Times New Roman"/>
          <w:sz w:val="24"/>
          <w:szCs w:val="24"/>
        </w:rPr>
        <w:t xml:space="preserve"> посещающих лагерь с дневным пребыванием, в построении своей предметно-пространственной среды</w:t>
      </w:r>
      <w:r w:rsidRPr="002C7613">
        <w:rPr>
          <w:rFonts w:ascii="Times New Roman" w:hAnsi="Times New Roman" w:cs="Times New Roman"/>
          <w:sz w:val="24"/>
          <w:szCs w:val="24"/>
        </w:rPr>
        <w:t>;</w:t>
      </w:r>
    </w:p>
    <w:p w:rsidR="002C7613" w:rsidRPr="0092425F" w:rsidRDefault="0027763F" w:rsidP="00A32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☺ </w:t>
      </w:r>
      <w:r w:rsidR="0092425F" w:rsidRPr="0092425F">
        <w:rPr>
          <w:rFonts w:ascii="Times New Roman" w:hAnsi="Times New Roman" w:cs="Times New Roman"/>
          <w:sz w:val="24"/>
          <w:szCs w:val="24"/>
        </w:rPr>
        <w:t xml:space="preserve">удовлетворенность детей (реализация потребностей в общении со сверстниками </w:t>
      </w:r>
      <w:r>
        <w:rPr>
          <w:rFonts w:ascii="Times New Roman" w:hAnsi="Times New Roman" w:cs="Times New Roman"/>
          <w:sz w:val="24"/>
          <w:szCs w:val="24"/>
        </w:rPr>
        <w:t>в различных видах деятельности), уменьшение процента детей, имеющих проблемы в общении со сверстниками;</w:t>
      </w:r>
    </w:p>
    <w:p w:rsidR="00261F74" w:rsidRDefault="00F81AE2" w:rsidP="00A32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☺</w:t>
      </w:r>
      <w:r w:rsidR="002C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D8">
        <w:rPr>
          <w:rFonts w:ascii="Times New Roman" w:hAnsi="Times New Roman" w:cs="Times New Roman"/>
          <w:sz w:val="24"/>
          <w:szCs w:val="24"/>
        </w:rPr>
        <w:t>развитие личности каждого ре</w:t>
      </w:r>
      <w:r w:rsidR="00261F74">
        <w:rPr>
          <w:rFonts w:ascii="Times New Roman" w:hAnsi="Times New Roman" w:cs="Times New Roman"/>
          <w:sz w:val="24"/>
          <w:szCs w:val="24"/>
        </w:rPr>
        <w:t>бенка, раскрытие их способностей;</w:t>
      </w:r>
    </w:p>
    <w:p w:rsidR="00F81AE2" w:rsidRDefault="00261F74" w:rsidP="00A32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☺ </w:t>
      </w:r>
      <w:r w:rsidRPr="008D4816">
        <w:rPr>
          <w:rFonts w:ascii="Times New Roman" w:hAnsi="Times New Roman" w:cs="Times New Roman"/>
          <w:sz w:val="24"/>
          <w:szCs w:val="24"/>
        </w:rPr>
        <w:t>массовое участие детей в меропр</w:t>
      </w:r>
      <w:r w:rsidR="00581C27">
        <w:rPr>
          <w:rFonts w:ascii="Times New Roman" w:hAnsi="Times New Roman" w:cs="Times New Roman"/>
          <w:sz w:val="24"/>
          <w:szCs w:val="24"/>
        </w:rPr>
        <w:t>иятиях различной направленности;</w:t>
      </w:r>
    </w:p>
    <w:p w:rsidR="00581C27" w:rsidRPr="00581C27" w:rsidRDefault="00581C27" w:rsidP="00A32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☺ </w:t>
      </w:r>
      <w:r w:rsidRPr="00581C27">
        <w:rPr>
          <w:rFonts w:ascii="Times New Roman" w:hAnsi="Times New Roman" w:cs="Times New Roman"/>
          <w:sz w:val="24"/>
          <w:szCs w:val="24"/>
        </w:rPr>
        <w:t>обеспечение безопасности жизни и здоровья детей в ходе реализации Программы, отсутствие случаев дорожно-транспортного травматизма.</w:t>
      </w:r>
    </w:p>
    <w:p w:rsidR="003A421F" w:rsidRDefault="009B11FF" w:rsidP="00367D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ее участники получа</w:t>
      </w:r>
      <w:r w:rsidR="00367DF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определенные знания, умения, навыки</w:t>
      </w:r>
      <w:r w:rsidR="00A45167">
        <w:rPr>
          <w:rFonts w:ascii="Times New Roman" w:hAnsi="Times New Roman" w:cs="Times New Roman"/>
          <w:sz w:val="24"/>
          <w:szCs w:val="24"/>
        </w:rPr>
        <w:t xml:space="preserve"> по способам социальной деятельности. Дети привле</w:t>
      </w:r>
      <w:r w:rsidR="00BD5963">
        <w:rPr>
          <w:rFonts w:ascii="Times New Roman" w:hAnsi="Times New Roman" w:cs="Times New Roman"/>
          <w:sz w:val="24"/>
          <w:szCs w:val="24"/>
        </w:rPr>
        <w:t>каются</w:t>
      </w:r>
      <w:r w:rsidR="00A45167">
        <w:rPr>
          <w:rFonts w:ascii="Times New Roman" w:hAnsi="Times New Roman" w:cs="Times New Roman"/>
          <w:sz w:val="24"/>
          <w:szCs w:val="24"/>
        </w:rPr>
        <w:t xml:space="preserve"> к </w:t>
      </w:r>
      <w:r w:rsidR="00416888">
        <w:rPr>
          <w:rFonts w:ascii="Times New Roman" w:hAnsi="Times New Roman" w:cs="Times New Roman"/>
          <w:sz w:val="24"/>
          <w:szCs w:val="24"/>
        </w:rPr>
        <w:t xml:space="preserve">спортивным, </w:t>
      </w:r>
      <w:r w:rsidR="00A45167">
        <w:rPr>
          <w:rFonts w:ascii="Times New Roman" w:hAnsi="Times New Roman" w:cs="Times New Roman"/>
          <w:sz w:val="24"/>
          <w:szCs w:val="24"/>
        </w:rPr>
        <w:t>оздоровительным, экскурсионным, патриотическим мероприятиям</w:t>
      </w:r>
      <w:r w:rsidR="003D585F">
        <w:rPr>
          <w:rFonts w:ascii="Times New Roman" w:hAnsi="Times New Roman" w:cs="Times New Roman"/>
          <w:sz w:val="24"/>
          <w:szCs w:val="24"/>
        </w:rPr>
        <w:t>.</w:t>
      </w:r>
      <w:r w:rsidR="00A45167">
        <w:rPr>
          <w:rFonts w:ascii="Times New Roman" w:hAnsi="Times New Roman" w:cs="Times New Roman"/>
          <w:sz w:val="24"/>
          <w:szCs w:val="24"/>
        </w:rPr>
        <w:t xml:space="preserve"> </w:t>
      </w:r>
      <w:r w:rsidR="003D585F">
        <w:rPr>
          <w:rFonts w:ascii="Times New Roman" w:hAnsi="Times New Roman" w:cs="Times New Roman"/>
          <w:sz w:val="24"/>
          <w:szCs w:val="24"/>
        </w:rPr>
        <w:t>Р</w:t>
      </w:r>
      <w:r w:rsidR="00A45167">
        <w:rPr>
          <w:rFonts w:ascii="Times New Roman" w:hAnsi="Times New Roman" w:cs="Times New Roman"/>
          <w:sz w:val="24"/>
          <w:szCs w:val="24"/>
        </w:rPr>
        <w:t xml:space="preserve">езультатом этих занятий </w:t>
      </w:r>
      <w:r w:rsidR="00AA750F">
        <w:rPr>
          <w:rFonts w:ascii="Times New Roman" w:hAnsi="Times New Roman" w:cs="Times New Roman"/>
          <w:sz w:val="24"/>
          <w:szCs w:val="24"/>
        </w:rPr>
        <w:t>является</w:t>
      </w:r>
      <w:r w:rsidR="00A45167">
        <w:rPr>
          <w:rFonts w:ascii="Times New Roman" w:hAnsi="Times New Roman" w:cs="Times New Roman"/>
          <w:sz w:val="24"/>
          <w:szCs w:val="24"/>
        </w:rPr>
        <w:t xml:space="preserve"> улучшение их эмоционально-физического состояния. </w:t>
      </w:r>
      <w:r w:rsidR="00D40492">
        <w:rPr>
          <w:rFonts w:ascii="Times New Roman" w:hAnsi="Times New Roman" w:cs="Times New Roman"/>
          <w:sz w:val="24"/>
          <w:szCs w:val="24"/>
        </w:rPr>
        <w:t xml:space="preserve">Реализация Программы лагеря с дневным пребыванием </w:t>
      </w:r>
      <w:r w:rsidR="000779F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40492">
        <w:rPr>
          <w:rFonts w:ascii="Times New Roman" w:hAnsi="Times New Roman" w:cs="Times New Roman"/>
          <w:sz w:val="24"/>
          <w:szCs w:val="24"/>
        </w:rPr>
        <w:t>благотворно ска</w:t>
      </w:r>
      <w:r w:rsidR="00AA750F">
        <w:rPr>
          <w:rFonts w:ascii="Times New Roman" w:hAnsi="Times New Roman" w:cs="Times New Roman"/>
          <w:sz w:val="24"/>
          <w:szCs w:val="24"/>
        </w:rPr>
        <w:t>зывается</w:t>
      </w:r>
      <w:r w:rsidR="00D40492">
        <w:rPr>
          <w:rFonts w:ascii="Times New Roman" w:hAnsi="Times New Roman" w:cs="Times New Roman"/>
          <w:sz w:val="24"/>
          <w:szCs w:val="24"/>
        </w:rPr>
        <w:t xml:space="preserve"> на духовном и интеллектуальном развитии детей</w:t>
      </w:r>
      <w:r w:rsidR="00E66435">
        <w:rPr>
          <w:rFonts w:ascii="Times New Roman" w:hAnsi="Times New Roman" w:cs="Times New Roman"/>
          <w:sz w:val="24"/>
          <w:szCs w:val="24"/>
        </w:rPr>
        <w:t>, динамично развива</w:t>
      </w:r>
      <w:r w:rsidR="00AA750F">
        <w:rPr>
          <w:rFonts w:ascii="Times New Roman" w:hAnsi="Times New Roman" w:cs="Times New Roman"/>
          <w:sz w:val="24"/>
          <w:szCs w:val="24"/>
        </w:rPr>
        <w:t>ет</w:t>
      </w:r>
      <w:r w:rsidR="00E66435">
        <w:rPr>
          <w:rFonts w:ascii="Times New Roman" w:hAnsi="Times New Roman" w:cs="Times New Roman"/>
          <w:sz w:val="24"/>
          <w:szCs w:val="24"/>
        </w:rPr>
        <w:t xml:space="preserve"> мышление, познавательные процессы, лидерские и организаторские навыки</w:t>
      </w:r>
      <w:r w:rsidR="00C6728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40492">
        <w:rPr>
          <w:rFonts w:ascii="Times New Roman" w:hAnsi="Times New Roman" w:cs="Times New Roman"/>
          <w:sz w:val="24"/>
          <w:szCs w:val="24"/>
        </w:rPr>
        <w:t xml:space="preserve">. </w:t>
      </w:r>
      <w:r w:rsidR="006B24C6">
        <w:rPr>
          <w:rFonts w:ascii="Times New Roman" w:hAnsi="Times New Roman" w:cs="Times New Roman"/>
          <w:sz w:val="24"/>
          <w:szCs w:val="24"/>
        </w:rPr>
        <w:t>Дети</w:t>
      </w:r>
      <w:r w:rsidR="003A421F">
        <w:rPr>
          <w:rFonts w:ascii="Times New Roman" w:hAnsi="Times New Roman" w:cs="Times New Roman"/>
          <w:sz w:val="24"/>
          <w:szCs w:val="24"/>
        </w:rPr>
        <w:t xml:space="preserve"> осознают необходимость бережного отношения к своему здоровью и здоровью окружающих, своему месту обитания. Ожидается получить эффект от реализации Программы по следующим позициям:</w:t>
      </w:r>
    </w:p>
    <w:p w:rsidR="00747DD6" w:rsidRDefault="00747DD6" w:rsidP="00747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подрастающего поколения к здоровому образу жизни, занятиям хоккеем с шайбой, профилактика асоциального поведения детей и подростков;   </w:t>
      </w:r>
    </w:p>
    <w:p w:rsidR="003A421F" w:rsidRDefault="003A421F" w:rsidP="009B1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юного гражданина России к самому себе, окружающему миру и другим людям;</w:t>
      </w:r>
    </w:p>
    <w:p w:rsidR="00F47CB9" w:rsidRDefault="003A421F" w:rsidP="009B1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реализации механизмов мотивации ребенка к личному развитию, проявлению социальной инициативы;</w:t>
      </w:r>
    </w:p>
    <w:p w:rsidR="00125723" w:rsidRDefault="00F47CB9" w:rsidP="009B1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и подростков уважения к символам и атрибутам нашего государства</w:t>
      </w:r>
      <w:r w:rsidR="00125723">
        <w:rPr>
          <w:rFonts w:ascii="Times New Roman" w:hAnsi="Times New Roman" w:cs="Times New Roman"/>
          <w:sz w:val="24"/>
          <w:szCs w:val="24"/>
        </w:rPr>
        <w:t>, к истории России и города;</w:t>
      </w:r>
    </w:p>
    <w:p w:rsidR="00125723" w:rsidRDefault="00125723" w:rsidP="009B1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адаптации детей к жизни в современном обществе, развитие коммуникативных способностей ребенка, умение работать в коллективе</w:t>
      </w:r>
      <w:r w:rsidR="00747DD6">
        <w:rPr>
          <w:rFonts w:ascii="Times New Roman" w:hAnsi="Times New Roman" w:cs="Times New Roman"/>
          <w:sz w:val="24"/>
          <w:szCs w:val="24"/>
        </w:rPr>
        <w:t>.</w:t>
      </w:r>
    </w:p>
    <w:p w:rsidR="002A7A14" w:rsidRDefault="002A7A14" w:rsidP="002A7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14">
        <w:rPr>
          <w:rFonts w:ascii="Times New Roman" w:hAnsi="Times New Roman" w:cs="Times New Roman"/>
          <w:b/>
          <w:sz w:val="24"/>
          <w:szCs w:val="24"/>
        </w:rPr>
        <w:t>Показатели и критерии оценки результативности реализации Программы</w:t>
      </w:r>
    </w:p>
    <w:p w:rsidR="00831055" w:rsidRDefault="00831055" w:rsidP="006B03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Организуя разнообразную и по формам, и по содержанию деятельность, педагогический коллектив лагеря с дневным пребыванием ДЮСШ «Саров» создает все условия для того, чтобы как можно больше положительных качеств ребят проявилось, активизировалось и развилось. </w:t>
      </w:r>
      <w:r w:rsidR="006B03A1">
        <w:rPr>
          <w:rFonts w:ascii="Times New Roman" w:hAnsi="Times New Roman" w:cs="Times New Roman"/>
          <w:sz w:val="24"/>
          <w:szCs w:val="24"/>
        </w:rPr>
        <w:t xml:space="preserve">Для того, чтобы Программа лагеря стала рабочей, административный и тренерский персонал создает такие условия, что каждый участник </w:t>
      </w:r>
      <w:r w:rsidR="006B24C6">
        <w:rPr>
          <w:rFonts w:ascii="Times New Roman" w:hAnsi="Times New Roman" w:cs="Times New Roman"/>
          <w:sz w:val="24"/>
          <w:szCs w:val="24"/>
        </w:rPr>
        <w:t xml:space="preserve">программы деятельности </w:t>
      </w:r>
      <w:r w:rsidR="006B03A1">
        <w:rPr>
          <w:rFonts w:ascii="Times New Roman" w:hAnsi="Times New Roman" w:cs="Times New Roman"/>
          <w:sz w:val="24"/>
          <w:szCs w:val="24"/>
        </w:rPr>
        <w:t xml:space="preserve">с удовольствием относится к обязанностям и поручениям, и с радостью участвует в предложенных мероприятиях. </w:t>
      </w:r>
    </w:p>
    <w:p w:rsidR="006B03A1" w:rsidRDefault="006B03A1" w:rsidP="006B03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этих условий разработаны следующие критерии эффективности: </w:t>
      </w:r>
    </w:p>
    <w:p w:rsidR="006B03A1" w:rsidRDefault="006B03A1" w:rsidP="006B03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реальных целей и планирование результатов Программы;</w:t>
      </w:r>
    </w:p>
    <w:p w:rsidR="006B03A1" w:rsidRDefault="006B03A1" w:rsidP="006B03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тренеров-преподавателей и детей в реализации Программы, создание благоприятного психологического климата</w:t>
      </w:r>
      <w:r w:rsidR="007B4902">
        <w:rPr>
          <w:rFonts w:ascii="Times New Roman" w:hAnsi="Times New Roman" w:cs="Times New Roman"/>
          <w:sz w:val="24"/>
          <w:szCs w:val="24"/>
        </w:rPr>
        <w:t>;</w:t>
      </w:r>
    </w:p>
    <w:p w:rsidR="007B4902" w:rsidRDefault="007B4902" w:rsidP="006B03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детей и взрослых предложенными формами работы.</w:t>
      </w:r>
    </w:p>
    <w:p w:rsidR="00080AAD" w:rsidRPr="00080AAD" w:rsidRDefault="00080AAD" w:rsidP="00080AA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AD">
        <w:rPr>
          <w:rFonts w:ascii="Times New Roman" w:hAnsi="Times New Roman" w:cs="Times New Roman"/>
          <w:b/>
          <w:sz w:val="24"/>
          <w:szCs w:val="24"/>
        </w:rPr>
        <w:t>Механизм обратной связи</w:t>
      </w:r>
    </w:p>
    <w:p w:rsidR="0037250A" w:rsidRDefault="00AA06BC" w:rsidP="00BE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карта - с</w:t>
      </w:r>
      <w:r w:rsidRPr="00AA06BC">
        <w:rPr>
          <w:rFonts w:ascii="Times New Roman" w:hAnsi="Times New Roman" w:cs="Times New Roman"/>
          <w:sz w:val="24"/>
          <w:szCs w:val="24"/>
        </w:rPr>
        <w:t>лужит для того, чтобы получить от детей отзыв о про</w:t>
      </w:r>
      <w:r>
        <w:rPr>
          <w:rFonts w:ascii="Times New Roman" w:hAnsi="Times New Roman" w:cs="Times New Roman"/>
          <w:sz w:val="24"/>
          <w:szCs w:val="24"/>
        </w:rPr>
        <w:t>веденных мероприятиях, жизни в л</w:t>
      </w:r>
      <w:r w:rsidRPr="00AA06BC">
        <w:rPr>
          <w:rFonts w:ascii="Times New Roman" w:hAnsi="Times New Roman" w:cs="Times New Roman"/>
          <w:sz w:val="24"/>
          <w:szCs w:val="24"/>
        </w:rPr>
        <w:t>агере</w:t>
      </w:r>
      <w:r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Pr="00AA06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DC">
        <w:rPr>
          <w:rFonts w:ascii="Times New Roman" w:hAnsi="Times New Roman" w:cs="Times New Roman"/>
          <w:sz w:val="24"/>
          <w:szCs w:val="24"/>
        </w:rPr>
        <w:t>Карта заполняется в конце л</w:t>
      </w:r>
      <w:r w:rsidR="00577901">
        <w:rPr>
          <w:rFonts w:ascii="Times New Roman" w:hAnsi="Times New Roman" w:cs="Times New Roman"/>
          <w:sz w:val="24"/>
          <w:szCs w:val="24"/>
        </w:rPr>
        <w:t>агер</w:t>
      </w:r>
      <w:r w:rsidR="00EB54DC">
        <w:rPr>
          <w:rFonts w:ascii="Times New Roman" w:hAnsi="Times New Roman" w:cs="Times New Roman"/>
          <w:sz w:val="24"/>
          <w:szCs w:val="24"/>
        </w:rPr>
        <w:t>ной смены</w:t>
      </w:r>
      <w:r w:rsidR="00577901">
        <w:rPr>
          <w:rFonts w:ascii="Times New Roman" w:hAnsi="Times New Roman" w:cs="Times New Roman"/>
          <w:sz w:val="24"/>
          <w:szCs w:val="24"/>
        </w:rPr>
        <w:t xml:space="preserve">, сделать там запись может каждый и оценить </w:t>
      </w:r>
      <w:r w:rsidR="00EB54DC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577901">
        <w:rPr>
          <w:rFonts w:ascii="Times New Roman" w:hAnsi="Times New Roman" w:cs="Times New Roman"/>
          <w:sz w:val="24"/>
          <w:szCs w:val="24"/>
        </w:rPr>
        <w:t>мероприятие, которое проходило в лагере.</w:t>
      </w:r>
    </w:p>
    <w:p w:rsidR="004E31A2" w:rsidRPr="0037250A" w:rsidRDefault="0037250A" w:rsidP="003725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0A">
        <w:rPr>
          <w:rFonts w:ascii="Times New Roman" w:hAnsi="Times New Roman" w:cs="Times New Roman"/>
          <w:b/>
          <w:sz w:val="24"/>
          <w:szCs w:val="24"/>
        </w:rPr>
        <w:t>Оценка результативности</w:t>
      </w:r>
    </w:p>
    <w:p w:rsidR="003F048E" w:rsidRDefault="00C20C16" w:rsidP="003F04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C16">
        <w:rPr>
          <w:rFonts w:ascii="Times New Roman" w:hAnsi="Times New Roman" w:cs="Times New Roman"/>
          <w:b/>
          <w:i/>
          <w:sz w:val="24"/>
          <w:szCs w:val="24"/>
        </w:rPr>
        <w:t>На уровне тренеров-преподавателей</w:t>
      </w:r>
      <w:r w:rsidR="00632C0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632C09">
        <w:rPr>
          <w:rFonts w:ascii="Times New Roman" w:hAnsi="Times New Roman" w:cs="Times New Roman"/>
          <w:sz w:val="24"/>
          <w:szCs w:val="24"/>
        </w:rPr>
        <w:t xml:space="preserve">по критериям удовлетворенности достигнутыми результатами и повышения уровня </w:t>
      </w:r>
      <w:r w:rsidR="00F549B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632C09">
        <w:rPr>
          <w:rFonts w:ascii="Times New Roman" w:hAnsi="Times New Roman" w:cs="Times New Roman"/>
          <w:sz w:val="24"/>
          <w:szCs w:val="24"/>
        </w:rPr>
        <w:t>профессиональной компетентности.</w:t>
      </w:r>
      <w:r w:rsidR="005E2A2A">
        <w:rPr>
          <w:rFonts w:ascii="Times New Roman" w:hAnsi="Times New Roman" w:cs="Times New Roman"/>
          <w:sz w:val="24"/>
          <w:szCs w:val="24"/>
        </w:rPr>
        <w:t xml:space="preserve"> Отработка моделей взаимодействия </w:t>
      </w:r>
      <w:r w:rsidR="000779F7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5E2A2A">
        <w:rPr>
          <w:rFonts w:ascii="Times New Roman" w:hAnsi="Times New Roman" w:cs="Times New Roman"/>
          <w:sz w:val="24"/>
          <w:szCs w:val="24"/>
        </w:rPr>
        <w:t xml:space="preserve"> с детским коллективом в рамках летнего отдыха.</w:t>
      </w:r>
    </w:p>
    <w:p w:rsidR="00787583" w:rsidRDefault="00632C09" w:rsidP="003F04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E">
        <w:rPr>
          <w:rFonts w:ascii="Times New Roman" w:hAnsi="Times New Roman" w:cs="Times New Roman"/>
          <w:b/>
          <w:i/>
          <w:sz w:val="24"/>
          <w:szCs w:val="24"/>
        </w:rPr>
        <w:t xml:space="preserve">На уровне </w:t>
      </w:r>
      <w:r w:rsidR="00F549BD">
        <w:rPr>
          <w:rFonts w:ascii="Times New Roman" w:hAnsi="Times New Roman" w:cs="Times New Roman"/>
          <w:b/>
          <w:i/>
          <w:sz w:val="24"/>
          <w:szCs w:val="24"/>
        </w:rPr>
        <w:t>воспитанников</w:t>
      </w:r>
      <w:r w:rsidRPr="001A6F3E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сформированности положительных каче</w:t>
      </w:r>
      <w:r w:rsidR="005E2A2A">
        <w:rPr>
          <w:rFonts w:ascii="Times New Roman" w:hAnsi="Times New Roman" w:cs="Times New Roman"/>
          <w:sz w:val="24"/>
          <w:szCs w:val="24"/>
        </w:rPr>
        <w:t>ств и свойств личности ребенка, представлений ребят об истории, культуре России, осознании себя как частицы, у которой есть Родина, ее прошлое и будущее. Знакомство детей с общественно-политической жизнью общества.</w:t>
      </w:r>
    </w:p>
    <w:p w:rsidR="00632C09" w:rsidRDefault="00787583" w:rsidP="003F04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уровне родителей – </w:t>
      </w:r>
      <w:r>
        <w:rPr>
          <w:rFonts w:ascii="Times New Roman" w:hAnsi="Times New Roman" w:cs="Times New Roman"/>
          <w:sz w:val="24"/>
          <w:szCs w:val="24"/>
        </w:rPr>
        <w:t>чувство уверенности в силах ребенка, удовлетворенность родителей летним отдыхом</w:t>
      </w:r>
      <w:r w:rsidR="002D1251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50" w:rsidRDefault="00361C50" w:rsidP="00361C5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50">
        <w:rPr>
          <w:rFonts w:ascii="Times New Roman" w:hAnsi="Times New Roman" w:cs="Times New Roman"/>
          <w:b/>
          <w:sz w:val="24"/>
          <w:szCs w:val="24"/>
        </w:rPr>
        <w:t>Содержание и средства реализации Программы</w:t>
      </w:r>
    </w:p>
    <w:p w:rsidR="00BA37D9" w:rsidRDefault="00BA37D9" w:rsidP="00361C5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Содержательные блоки</w:t>
      </w:r>
    </w:p>
    <w:p w:rsidR="00BA37D9" w:rsidRDefault="00BA37D9" w:rsidP="00361C5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(Направления деятельности)</w:t>
      </w:r>
    </w:p>
    <w:p w:rsidR="00BA37D9" w:rsidRDefault="00BA37D9" w:rsidP="00BA3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через конкретные мероприятия по направлениям:</w:t>
      </w:r>
    </w:p>
    <w:p w:rsidR="00BA37D9" w:rsidRDefault="00BA37D9" w:rsidP="00BA3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30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</w:t>
      </w:r>
      <w:r w:rsidR="00DF3566" w:rsidRPr="00462D30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DF3566">
        <w:rPr>
          <w:rFonts w:ascii="Times New Roman" w:hAnsi="Times New Roman" w:cs="Times New Roman"/>
          <w:sz w:val="24"/>
          <w:szCs w:val="24"/>
        </w:rPr>
        <w:t xml:space="preserve"> связано с оздоровлением и физическим развитием детей и подростков. В эт</w:t>
      </w:r>
      <w:r w:rsidR="00202E76">
        <w:rPr>
          <w:rFonts w:ascii="Times New Roman" w:hAnsi="Times New Roman" w:cs="Times New Roman"/>
          <w:sz w:val="24"/>
          <w:szCs w:val="24"/>
        </w:rPr>
        <w:t>от раздел  спортивной составляющей</w:t>
      </w:r>
      <w:r w:rsidR="00DF3566">
        <w:rPr>
          <w:rFonts w:ascii="Times New Roman" w:hAnsi="Times New Roman" w:cs="Times New Roman"/>
          <w:sz w:val="24"/>
          <w:szCs w:val="24"/>
        </w:rPr>
        <w:t xml:space="preserve"> лагеря включены подвижные игры на свежем воздухе, игры и соревнования, легкоатлетические упражнения, оздоровительные комплексы</w:t>
      </w:r>
      <w:r w:rsidR="003207A4">
        <w:rPr>
          <w:rFonts w:ascii="Times New Roman" w:hAnsi="Times New Roman" w:cs="Times New Roman"/>
          <w:sz w:val="24"/>
          <w:szCs w:val="24"/>
        </w:rPr>
        <w:t>.</w:t>
      </w:r>
    </w:p>
    <w:p w:rsidR="003207A4" w:rsidRDefault="003207A4" w:rsidP="00BA3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формы организации:</w:t>
      </w:r>
    </w:p>
    <w:p w:rsidR="003207A4" w:rsidRDefault="003207A4" w:rsidP="00BA3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утренняя гимнастика,</w:t>
      </w:r>
    </w:p>
    <w:p w:rsidR="00434D72" w:rsidRDefault="003207A4" w:rsidP="00BA3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режимных </w:t>
      </w:r>
      <w:r w:rsidR="00C56C8E">
        <w:rPr>
          <w:rFonts w:ascii="Times New Roman" w:hAnsi="Times New Roman" w:cs="Times New Roman"/>
          <w:sz w:val="24"/>
          <w:szCs w:val="24"/>
        </w:rPr>
        <w:t>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возрастом детей,</w:t>
      </w:r>
    </w:p>
    <w:p w:rsidR="003207A4" w:rsidRDefault="00434D72" w:rsidP="00BA3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различных соревнований и спортивных праздников, эстафет</w:t>
      </w:r>
      <w:r w:rsidR="0032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434D72" w:rsidRDefault="00434D72" w:rsidP="0043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Утренняя гимнастика проводится ежедневно в течение 10-15 минут: в хорошую погоду на открытом воздухе, в непогоду – в спортивном зале. Основная задача режимного </w:t>
      </w:r>
      <w:r w:rsidR="006510E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510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10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ента, помимо физического развития и закаливания, - создание положительного эмоционального заряда и хорошего физического тонуса на весь день. </w:t>
      </w:r>
    </w:p>
    <w:p w:rsidR="005752E4" w:rsidRDefault="005752E4" w:rsidP="0043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таких качеств, как ловкость, быстрота</w:t>
      </w:r>
      <w:r w:rsidR="0046309F">
        <w:rPr>
          <w:rFonts w:ascii="Times New Roman" w:hAnsi="Times New Roman" w:cs="Times New Roman"/>
          <w:sz w:val="24"/>
          <w:szCs w:val="24"/>
        </w:rPr>
        <w:t xml:space="preserve"> мышления</w:t>
      </w:r>
      <w:r>
        <w:rPr>
          <w:rFonts w:ascii="Times New Roman" w:hAnsi="Times New Roman" w:cs="Times New Roman"/>
          <w:sz w:val="24"/>
          <w:szCs w:val="24"/>
        </w:rPr>
        <w:t>, выносливость</w:t>
      </w:r>
      <w:r w:rsidR="0046309F">
        <w:rPr>
          <w:rFonts w:ascii="Times New Roman" w:hAnsi="Times New Roman" w:cs="Times New Roman"/>
          <w:sz w:val="24"/>
          <w:szCs w:val="24"/>
        </w:rPr>
        <w:t>, координация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D30" w:rsidRDefault="00462D30" w:rsidP="0043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06">
        <w:rPr>
          <w:rFonts w:ascii="Times New Roman" w:hAnsi="Times New Roman" w:cs="Times New Roman"/>
          <w:b/>
          <w:sz w:val="24"/>
          <w:szCs w:val="24"/>
        </w:rPr>
        <w:t>Культурно-воспитательное 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направление, раскрывающее интеллектуальный и творческий потенциал воспитанников на основе конкурсов, </w:t>
      </w:r>
      <w:r w:rsidR="006A72A4">
        <w:rPr>
          <w:rFonts w:ascii="Times New Roman" w:hAnsi="Times New Roman" w:cs="Times New Roman"/>
          <w:sz w:val="24"/>
          <w:szCs w:val="24"/>
        </w:rPr>
        <w:t xml:space="preserve">интелектуальных </w:t>
      </w:r>
      <w:r>
        <w:rPr>
          <w:rFonts w:ascii="Times New Roman" w:hAnsi="Times New Roman" w:cs="Times New Roman"/>
          <w:sz w:val="24"/>
          <w:szCs w:val="24"/>
        </w:rPr>
        <w:t xml:space="preserve">турниров, посещение библиотеки, музея, использования информационных технологий и т.д. А также направление деятельности, связанное с воспитанием чувства любви и бережного отношения к традициям своей Родины, </w:t>
      </w:r>
      <w:r w:rsidR="007872DB">
        <w:rPr>
          <w:rFonts w:ascii="Times New Roman" w:hAnsi="Times New Roman" w:cs="Times New Roman"/>
          <w:sz w:val="24"/>
          <w:szCs w:val="24"/>
        </w:rPr>
        <w:t xml:space="preserve">становление гражданской позиции, </w:t>
      </w:r>
      <w:r>
        <w:rPr>
          <w:rFonts w:ascii="Times New Roman" w:hAnsi="Times New Roman" w:cs="Times New Roman"/>
          <w:sz w:val="24"/>
          <w:szCs w:val="24"/>
        </w:rPr>
        <w:t xml:space="preserve">включающее в себя экскурсии, походы, беседы, просмотры презентаций, фильмов и т.д. </w:t>
      </w:r>
    </w:p>
    <w:p w:rsidR="008F3ACB" w:rsidRDefault="008F3ACB" w:rsidP="0043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CB" w:rsidRDefault="008F3ACB" w:rsidP="008F3A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2572AA" w:rsidRDefault="002572AA" w:rsidP="002572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Этапы реализации: </w:t>
      </w:r>
    </w:p>
    <w:p w:rsidR="002572AA" w:rsidRDefault="002572AA" w:rsidP="002572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этап – подготовительный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11513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319C5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2572AA" w:rsidRDefault="002572AA" w:rsidP="00257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Характеризуется тем, что за долго до открытия лагеря с дневным пребыванием начинается подготовка к летнему сезону. Деятельностью этого этапа является:</w:t>
      </w:r>
    </w:p>
    <w:p w:rsidR="002572AA" w:rsidRDefault="002572AA" w:rsidP="00257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паспорта лагеря,</w:t>
      </w:r>
    </w:p>
    <w:p w:rsidR="002572AA" w:rsidRDefault="002572AA" w:rsidP="00257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766">
        <w:rPr>
          <w:rFonts w:ascii="Times New Roman" w:hAnsi="Times New Roman" w:cs="Times New Roman"/>
          <w:sz w:val="24"/>
          <w:szCs w:val="24"/>
        </w:rPr>
        <w:t xml:space="preserve">разработка, </w:t>
      </w:r>
      <w:r>
        <w:rPr>
          <w:rFonts w:ascii="Times New Roman" w:hAnsi="Times New Roman" w:cs="Times New Roman"/>
          <w:sz w:val="24"/>
          <w:szCs w:val="24"/>
        </w:rPr>
        <w:t>корректировка (при необходимости) Программы лагеря с дневным пребыванием</w:t>
      </w:r>
      <w:r w:rsidR="00257766">
        <w:rPr>
          <w:rFonts w:ascii="Times New Roman" w:hAnsi="Times New Roman" w:cs="Times New Roman"/>
          <w:sz w:val="24"/>
          <w:szCs w:val="24"/>
        </w:rPr>
        <w:t xml:space="preserve">, рассмотрение и обсуждение </w:t>
      </w:r>
      <w:r w:rsidR="00450898">
        <w:rPr>
          <w:rFonts w:ascii="Times New Roman" w:hAnsi="Times New Roman" w:cs="Times New Roman"/>
          <w:sz w:val="24"/>
          <w:szCs w:val="24"/>
        </w:rPr>
        <w:t xml:space="preserve">ее </w:t>
      </w:r>
      <w:r w:rsidR="00257766">
        <w:rPr>
          <w:rFonts w:ascii="Times New Roman" w:hAnsi="Times New Roman" w:cs="Times New Roman"/>
          <w:sz w:val="24"/>
          <w:szCs w:val="24"/>
        </w:rPr>
        <w:t>на педагогическом совете, утверждение директором ДЮСШ</w:t>
      </w:r>
      <w:r w:rsidR="00B00B64">
        <w:rPr>
          <w:rFonts w:ascii="Times New Roman" w:hAnsi="Times New Roman" w:cs="Times New Roman"/>
          <w:sz w:val="24"/>
          <w:szCs w:val="24"/>
        </w:rPr>
        <w:t xml:space="preserve"> «Саров»</w:t>
      </w:r>
      <w:r w:rsidR="00257766">
        <w:rPr>
          <w:rFonts w:ascii="Times New Roman" w:hAnsi="Times New Roman" w:cs="Times New Roman"/>
          <w:sz w:val="24"/>
          <w:szCs w:val="24"/>
        </w:rPr>
        <w:t>;</w:t>
      </w:r>
    </w:p>
    <w:p w:rsidR="009F0139" w:rsidRDefault="002572AA" w:rsidP="00257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по программе семинара-практикума для организаторов каникулярного отдыха для руководителей и работников лагерей с дневным пребыванием;</w:t>
      </w:r>
    </w:p>
    <w:p w:rsidR="009F0139" w:rsidRDefault="009F0139" w:rsidP="00FA7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совещаний при </w:t>
      </w:r>
      <w:r w:rsidR="00FA7560">
        <w:rPr>
          <w:rFonts w:ascii="Times New Roman" w:hAnsi="Times New Roman" w:cs="Times New Roman"/>
          <w:sz w:val="24"/>
          <w:szCs w:val="24"/>
        </w:rPr>
        <w:t xml:space="preserve">заместителе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FA75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ДЮСШ к летнему сезону;</w:t>
      </w:r>
    </w:p>
    <w:p w:rsidR="002572AA" w:rsidRDefault="009F0139" w:rsidP="00257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2AA">
        <w:rPr>
          <w:rFonts w:ascii="Times New Roman" w:hAnsi="Times New Roman" w:cs="Times New Roman"/>
          <w:sz w:val="24"/>
          <w:szCs w:val="24"/>
        </w:rPr>
        <w:t xml:space="preserve">  </w:t>
      </w:r>
      <w:r w:rsidR="00257766">
        <w:rPr>
          <w:rFonts w:ascii="Times New Roman" w:hAnsi="Times New Roman" w:cs="Times New Roman"/>
          <w:sz w:val="24"/>
          <w:szCs w:val="24"/>
        </w:rPr>
        <w:t>подготовка необходимой документации для деятельности лагеря (</w:t>
      </w:r>
      <w:r w:rsidR="000A774B">
        <w:rPr>
          <w:rFonts w:ascii="Times New Roman" w:hAnsi="Times New Roman" w:cs="Times New Roman"/>
          <w:sz w:val="24"/>
          <w:szCs w:val="24"/>
        </w:rPr>
        <w:t xml:space="preserve">заключение договоров для организации лагеря, формирование </w:t>
      </w:r>
      <w:r w:rsidR="00257766">
        <w:rPr>
          <w:rFonts w:ascii="Times New Roman" w:hAnsi="Times New Roman" w:cs="Times New Roman"/>
          <w:sz w:val="24"/>
          <w:szCs w:val="24"/>
        </w:rPr>
        <w:t>списк</w:t>
      </w:r>
      <w:r w:rsidR="000A774B">
        <w:rPr>
          <w:rFonts w:ascii="Times New Roman" w:hAnsi="Times New Roman" w:cs="Times New Roman"/>
          <w:sz w:val="24"/>
          <w:szCs w:val="24"/>
        </w:rPr>
        <w:t>ов</w:t>
      </w:r>
      <w:r w:rsidR="00257766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450898">
        <w:rPr>
          <w:rFonts w:ascii="Times New Roman" w:hAnsi="Times New Roman" w:cs="Times New Roman"/>
          <w:sz w:val="24"/>
          <w:szCs w:val="24"/>
        </w:rPr>
        <w:t>сбор медицинских справок</w:t>
      </w:r>
      <w:r w:rsidR="00366017">
        <w:rPr>
          <w:rFonts w:ascii="Times New Roman" w:hAnsi="Times New Roman" w:cs="Times New Roman"/>
          <w:sz w:val="24"/>
          <w:szCs w:val="24"/>
        </w:rPr>
        <w:t>,</w:t>
      </w:r>
      <w:r w:rsidR="00450898">
        <w:rPr>
          <w:rFonts w:ascii="Times New Roman" w:hAnsi="Times New Roman" w:cs="Times New Roman"/>
          <w:sz w:val="24"/>
          <w:szCs w:val="24"/>
        </w:rPr>
        <w:t xml:space="preserve"> заключение договоров </w:t>
      </w:r>
      <w:r w:rsidR="008F1D3A">
        <w:rPr>
          <w:rFonts w:ascii="Times New Roman" w:hAnsi="Times New Roman" w:cs="Times New Roman"/>
          <w:sz w:val="24"/>
          <w:szCs w:val="24"/>
        </w:rPr>
        <w:t xml:space="preserve">с родителями и договоров </w:t>
      </w:r>
      <w:r w:rsidR="00450898">
        <w:rPr>
          <w:rFonts w:ascii="Times New Roman" w:hAnsi="Times New Roman" w:cs="Times New Roman"/>
          <w:sz w:val="24"/>
          <w:szCs w:val="24"/>
        </w:rPr>
        <w:t>на страхование жизни и здоровья детей</w:t>
      </w:r>
      <w:r w:rsidR="00601BFE">
        <w:rPr>
          <w:rFonts w:ascii="Times New Roman" w:hAnsi="Times New Roman" w:cs="Times New Roman"/>
          <w:sz w:val="24"/>
          <w:szCs w:val="24"/>
        </w:rPr>
        <w:t xml:space="preserve">, составление </w:t>
      </w:r>
      <w:r w:rsidR="00257766">
        <w:rPr>
          <w:rFonts w:ascii="Times New Roman" w:hAnsi="Times New Roman" w:cs="Times New Roman"/>
          <w:sz w:val="24"/>
          <w:szCs w:val="24"/>
        </w:rPr>
        <w:t>план</w:t>
      </w:r>
      <w:r w:rsidR="00601BFE">
        <w:rPr>
          <w:rFonts w:ascii="Times New Roman" w:hAnsi="Times New Roman" w:cs="Times New Roman"/>
          <w:sz w:val="24"/>
          <w:szCs w:val="24"/>
        </w:rPr>
        <w:t>а</w:t>
      </w:r>
      <w:r w:rsidR="00257766">
        <w:rPr>
          <w:rFonts w:ascii="Times New Roman" w:hAnsi="Times New Roman" w:cs="Times New Roman"/>
          <w:sz w:val="24"/>
          <w:szCs w:val="24"/>
        </w:rPr>
        <w:t>-сетк</w:t>
      </w:r>
      <w:r w:rsidR="00601BFE">
        <w:rPr>
          <w:rFonts w:ascii="Times New Roman" w:hAnsi="Times New Roman" w:cs="Times New Roman"/>
          <w:sz w:val="24"/>
          <w:szCs w:val="24"/>
        </w:rPr>
        <w:t>и</w:t>
      </w:r>
      <w:r w:rsidR="00257766">
        <w:rPr>
          <w:rFonts w:ascii="Times New Roman" w:hAnsi="Times New Roman" w:cs="Times New Roman"/>
          <w:sz w:val="24"/>
          <w:szCs w:val="24"/>
        </w:rPr>
        <w:t>, Положени</w:t>
      </w:r>
      <w:r w:rsidR="00226D5E">
        <w:rPr>
          <w:rFonts w:ascii="Times New Roman" w:hAnsi="Times New Roman" w:cs="Times New Roman"/>
          <w:sz w:val="24"/>
          <w:szCs w:val="24"/>
        </w:rPr>
        <w:t>я</w:t>
      </w:r>
      <w:r w:rsidR="00257766">
        <w:rPr>
          <w:rFonts w:ascii="Times New Roman" w:hAnsi="Times New Roman" w:cs="Times New Roman"/>
          <w:sz w:val="24"/>
          <w:szCs w:val="24"/>
        </w:rPr>
        <w:t xml:space="preserve"> о лагере с </w:t>
      </w:r>
      <w:r w:rsidR="00226D5E">
        <w:rPr>
          <w:rFonts w:ascii="Times New Roman" w:hAnsi="Times New Roman" w:cs="Times New Roman"/>
          <w:sz w:val="24"/>
          <w:szCs w:val="24"/>
        </w:rPr>
        <w:t>дневным пребыванием, должностных</w:t>
      </w:r>
      <w:r w:rsidR="00257766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226D5E">
        <w:rPr>
          <w:rFonts w:ascii="Times New Roman" w:hAnsi="Times New Roman" w:cs="Times New Roman"/>
          <w:sz w:val="24"/>
          <w:szCs w:val="24"/>
        </w:rPr>
        <w:t>ей</w:t>
      </w:r>
      <w:r w:rsidR="00257766">
        <w:rPr>
          <w:rFonts w:ascii="Times New Roman" w:hAnsi="Times New Roman" w:cs="Times New Roman"/>
          <w:sz w:val="24"/>
          <w:szCs w:val="24"/>
        </w:rPr>
        <w:t>, инструкци</w:t>
      </w:r>
      <w:r w:rsidR="00226D5E">
        <w:rPr>
          <w:rFonts w:ascii="Times New Roman" w:hAnsi="Times New Roman" w:cs="Times New Roman"/>
          <w:sz w:val="24"/>
          <w:szCs w:val="24"/>
        </w:rPr>
        <w:t>й</w:t>
      </w:r>
      <w:r w:rsidR="00257766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4319C5" w:rsidRDefault="004319C5" w:rsidP="004319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r w:rsidR="00CA75A5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июнь</w:t>
      </w:r>
    </w:p>
    <w:p w:rsidR="004319C5" w:rsidRDefault="004319C5" w:rsidP="00257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деятельностью этого этапа является:</w:t>
      </w:r>
    </w:p>
    <w:p w:rsidR="00AF7438" w:rsidRDefault="004319C5" w:rsidP="00257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организационных вопросов, в частности, заключение контракта на питание в лагере, прохождение медицинских осмотров персонала, задействованного в летнюю кампанию</w:t>
      </w:r>
      <w:r w:rsidR="00AF7438">
        <w:rPr>
          <w:rFonts w:ascii="Times New Roman" w:hAnsi="Times New Roman" w:cs="Times New Roman"/>
          <w:sz w:val="24"/>
          <w:szCs w:val="24"/>
        </w:rPr>
        <w:t>,</w:t>
      </w:r>
    </w:p>
    <w:p w:rsidR="004319C5" w:rsidRDefault="00AF7438" w:rsidP="00AF7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комиссионная приемка лагеря с дневным пребыванием</w:t>
      </w:r>
      <w:r w:rsidR="00527784">
        <w:rPr>
          <w:rFonts w:ascii="Times New Roman" w:hAnsi="Times New Roman" w:cs="Times New Roman"/>
          <w:sz w:val="24"/>
          <w:szCs w:val="24"/>
        </w:rPr>
        <w:t>.</w:t>
      </w:r>
    </w:p>
    <w:p w:rsidR="007A6F0A" w:rsidRDefault="007A6F0A" w:rsidP="00257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0A" w:rsidRDefault="007A6F0A" w:rsidP="007A6F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r w:rsidR="00CA75A5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257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июль</w:t>
      </w:r>
    </w:p>
    <w:p w:rsidR="007A6F0A" w:rsidRDefault="007A6F0A" w:rsidP="007A6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основных положений Программы:</w:t>
      </w:r>
    </w:p>
    <w:p w:rsidR="007A6F0A" w:rsidRDefault="0098600D" w:rsidP="007A6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</w:t>
      </w:r>
      <w:r w:rsidR="00DD6913">
        <w:rPr>
          <w:rFonts w:ascii="Times New Roman" w:hAnsi="Times New Roman" w:cs="Times New Roman"/>
          <w:sz w:val="24"/>
          <w:szCs w:val="24"/>
        </w:rPr>
        <w:t>оздоравливаются</w:t>
      </w:r>
      <w:r w:rsidR="007A6F0A">
        <w:rPr>
          <w:rFonts w:ascii="Times New Roman" w:hAnsi="Times New Roman" w:cs="Times New Roman"/>
          <w:sz w:val="24"/>
          <w:szCs w:val="24"/>
        </w:rPr>
        <w:t>, о</w:t>
      </w:r>
      <w:r w:rsidR="00DD6913">
        <w:rPr>
          <w:rFonts w:ascii="Times New Roman" w:hAnsi="Times New Roman" w:cs="Times New Roman"/>
          <w:sz w:val="24"/>
          <w:szCs w:val="24"/>
        </w:rPr>
        <w:t>тдыхают, развиваются</w:t>
      </w:r>
      <w:r w:rsidR="007A6F0A">
        <w:rPr>
          <w:rFonts w:ascii="Times New Roman" w:hAnsi="Times New Roman" w:cs="Times New Roman"/>
          <w:sz w:val="24"/>
          <w:szCs w:val="24"/>
        </w:rPr>
        <w:t>;</w:t>
      </w:r>
    </w:p>
    <w:p w:rsidR="007A6F0A" w:rsidRDefault="007A6F0A" w:rsidP="007A6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проведении мероприятий;</w:t>
      </w:r>
    </w:p>
    <w:p w:rsidR="007A6F0A" w:rsidRDefault="007A6F0A" w:rsidP="007A6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укрепляют свое здоровье;</w:t>
      </w:r>
    </w:p>
    <w:p w:rsidR="007A6F0A" w:rsidRDefault="007A6F0A" w:rsidP="007A6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учатся коллективным навыкам общения.</w:t>
      </w:r>
    </w:p>
    <w:p w:rsidR="00CA75A5" w:rsidRDefault="00CA75A5" w:rsidP="007A6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5A5" w:rsidRDefault="00CA75A5" w:rsidP="007A6F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5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2C2D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CA75A5">
        <w:rPr>
          <w:rFonts w:ascii="Times New Roman" w:hAnsi="Times New Roman" w:cs="Times New Roman"/>
          <w:b/>
          <w:sz w:val="24"/>
          <w:szCs w:val="24"/>
        </w:rPr>
        <w:t xml:space="preserve">заключительный </w:t>
      </w:r>
      <w:r w:rsidR="00CC2C2D">
        <w:rPr>
          <w:rFonts w:ascii="Times New Roman" w:hAnsi="Times New Roman" w:cs="Times New Roman"/>
          <w:b/>
          <w:sz w:val="24"/>
          <w:szCs w:val="24"/>
        </w:rPr>
        <w:t>–</w:t>
      </w:r>
      <w:r w:rsidRPr="00CA75A5">
        <w:rPr>
          <w:rFonts w:ascii="Times New Roman" w:hAnsi="Times New Roman" w:cs="Times New Roman"/>
          <w:b/>
          <w:sz w:val="24"/>
          <w:szCs w:val="24"/>
        </w:rPr>
        <w:t xml:space="preserve"> август</w:t>
      </w:r>
    </w:p>
    <w:p w:rsidR="00CC2C2D" w:rsidRDefault="00CC2C2D" w:rsidP="007A6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C2D">
        <w:rPr>
          <w:rFonts w:ascii="Times New Roman" w:hAnsi="Times New Roman" w:cs="Times New Roman"/>
          <w:sz w:val="24"/>
          <w:szCs w:val="24"/>
        </w:rPr>
        <w:t xml:space="preserve">Основой этого периода является: </w:t>
      </w:r>
    </w:p>
    <w:p w:rsidR="00CC2C2D" w:rsidRDefault="00CC2C2D" w:rsidP="007A6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смен;</w:t>
      </w:r>
    </w:p>
    <w:p w:rsidR="00CC2C2D" w:rsidRDefault="00CC2C2D" w:rsidP="007A6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подсчет оздоровительного эффекта;</w:t>
      </w:r>
    </w:p>
    <w:p w:rsidR="00CC2C2D" w:rsidRDefault="00CC2C2D" w:rsidP="00CC2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качества проведения смен лагеря с дневным пребыванием, анализ результатов и оформление итоговой документации, презентация жизнедеятельности лагеря.</w:t>
      </w:r>
    </w:p>
    <w:p w:rsidR="00D33ADD" w:rsidRDefault="00D33ADD" w:rsidP="00CC2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лагерных смен планируется активно задействовать социум: Центральную детскую библиотеку им А.С. Пушкина, Городской музей, Выставочный зал, Парк культуры и отдыха, ГИБДД, </w:t>
      </w:r>
      <w:r w:rsidR="00E63560">
        <w:rPr>
          <w:rFonts w:ascii="Times New Roman" w:hAnsi="Times New Roman" w:cs="Times New Roman"/>
          <w:sz w:val="24"/>
          <w:szCs w:val="24"/>
        </w:rPr>
        <w:t>ГУ «Специальное управление ФПС № 4 МЧС России»</w:t>
      </w:r>
      <w:r w:rsidR="006E7C81">
        <w:rPr>
          <w:rFonts w:ascii="Times New Roman" w:hAnsi="Times New Roman" w:cs="Times New Roman"/>
          <w:sz w:val="24"/>
          <w:szCs w:val="24"/>
        </w:rPr>
        <w:t>.</w:t>
      </w:r>
    </w:p>
    <w:p w:rsidR="00C96E80" w:rsidRDefault="00C96E80" w:rsidP="00CC2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80" w:rsidRDefault="00C96E80" w:rsidP="00C96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8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67B2C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081618" w:rsidRDefault="003839B2" w:rsidP="00383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 «Саров» имеет</w:t>
      </w:r>
      <w:r w:rsidR="00C7697E">
        <w:rPr>
          <w:rFonts w:ascii="Times New Roman" w:hAnsi="Times New Roman" w:cs="Times New Roman"/>
          <w:sz w:val="24"/>
          <w:szCs w:val="24"/>
        </w:rPr>
        <w:t>:</w:t>
      </w:r>
      <w:r w:rsidR="004952CA">
        <w:rPr>
          <w:rFonts w:ascii="Times New Roman" w:hAnsi="Times New Roman" w:cs="Times New Roman"/>
          <w:sz w:val="24"/>
          <w:szCs w:val="24"/>
        </w:rPr>
        <w:t xml:space="preserve"> Сертификат соответствия № 0</w:t>
      </w:r>
      <w:r w:rsidR="0072747B">
        <w:rPr>
          <w:rFonts w:ascii="Times New Roman" w:hAnsi="Times New Roman" w:cs="Times New Roman"/>
          <w:sz w:val="24"/>
          <w:szCs w:val="24"/>
        </w:rPr>
        <w:t>120640</w:t>
      </w:r>
      <w:r w:rsidR="004952CA">
        <w:rPr>
          <w:rFonts w:ascii="Times New Roman" w:hAnsi="Times New Roman" w:cs="Times New Roman"/>
          <w:sz w:val="24"/>
          <w:szCs w:val="24"/>
        </w:rPr>
        <w:t xml:space="preserve"> от 1</w:t>
      </w:r>
      <w:r w:rsidR="0072747B">
        <w:rPr>
          <w:rFonts w:ascii="Times New Roman" w:hAnsi="Times New Roman" w:cs="Times New Roman"/>
          <w:sz w:val="24"/>
          <w:szCs w:val="24"/>
        </w:rPr>
        <w:t>6.12.2015</w:t>
      </w:r>
      <w:r w:rsidR="004952CA">
        <w:rPr>
          <w:rFonts w:ascii="Times New Roman" w:hAnsi="Times New Roman" w:cs="Times New Roman"/>
          <w:sz w:val="24"/>
          <w:szCs w:val="24"/>
        </w:rPr>
        <w:t>, позволяющий объекту спорта быть внесенным во Всероссийский реестр объектов спорта Министерства спорта Российской Федерации.</w:t>
      </w:r>
    </w:p>
    <w:p w:rsidR="003839B2" w:rsidRDefault="003839B2" w:rsidP="00383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Лицензию № ЛО-52-01-00</w:t>
      </w:r>
      <w:r w:rsidR="00167B0D">
        <w:rPr>
          <w:rFonts w:ascii="Times New Roman" w:hAnsi="Times New Roman" w:cs="Times New Roman"/>
          <w:sz w:val="24"/>
          <w:szCs w:val="24"/>
        </w:rPr>
        <w:t>5498 от 4</w:t>
      </w:r>
      <w:r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167B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медицинской деятельности на виды работ (услуг), выполняемые (оказываемые) в составе лицензируемого вида деятельности:</w:t>
      </w:r>
    </w:p>
    <w:p w:rsidR="003839B2" w:rsidRDefault="003839B2" w:rsidP="00383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виды работы (услуги):</w:t>
      </w:r>
    </w:p>
    <w:p w:rsidR="003839B2" w:rsidRDefault="003839B2" w:rsidP="00383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оказании первичной доврачебной медико-санитарной помощи в амбулаторных условиях по: сестринскому делу в педиатрии;</w:t>
      </w:r>
    </w:p>
    <w:p w:rsidR="003839B2" w:rsidRDefault="003839B2" w:rsidP="00383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при оказании первичной специализированной медико-санитарной помощи в </w:t>
      </w:r>
      <w:r w:rsidR="00AF0E0B">
        <w:rPr>
          <w:rFonts w:ascii="Times New Roman" w:hAnsi="Times New Roman" w:cs="Times New Roman"/>
          <w:sz w:val="24"/>
          <w:szCs w:val="24"/>
        </w:rPr>
        <w:t>амбулаторных условиях по: травма</w:t>
      </w:r>
      <w:r>
        <w:rPr>
          <w:rFonts w:ascii="Times New Roman" w:hAnsi="Times New Roman" w:cs="Times New Roman"/>
          <w:sz w:val="24"/>
          <w:szCs w:val="24"/>
        </w:rPr>
        <w:t>тологии и ортопедии</w:t>
      </w:r>
      <w:r w:rsidR="009E3EB0">
        <w:rPr>
          <w:rFonts w:ascii="Times New Roman" w:hAnsi="Times New Roman" w:cs="Times New Roman"/>
          <w:sz w:val="24"/>
          <w:szCs w:val="24"/>
        </w:rPr>
        <w:t>.</w:t>
      </w:r>
    </w:p>
    <w:p w:rsidR="009E3EB0" w:rsidRDefault="009E3EB0" w:rsidP="00383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проведении медицинских осмотров, иедицинских освидетельствований и медицинских экспертиз организуются и выполняются следующие работы (услуги): </w:t>
      </w:r>
    </w:p>
    <w:p w:rsidR="009E3EB0" w:rsidRPr="003839B2" w:rsidRDefault="009E3EB0" w:rsidP="003839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поведении медицинских осмотров по: медицинским осмотрам (предрейсовым, послерейсовым).</w:t>
      </w:r>
    </w:p>
    <w:tbl>
      <w:tblPr>
        <w:tblStyle w:val="a3"/>
        <w:tblW w:w="0" w:type="auto"/>
        <w:tblLook w:val="04A0"/>
      </w:tblPr>
      <w:tblGrid>
        <w:gridCol w:w="3190"/>
        <w:gridCol w:w="3439"/>
        <w:gridCol w:w="2942"/>
      </w:tblGrid>
      <w:tr w:rsidR="00067B2C" w:rsidTr="00067B2C">
        <w:tc>
          <w:tcPr>
            <w:tcW w:w="3190" w:type="dxa"/>
          </w:tcPr>
          <w:p w:rsidR="00067B2C" w:rsidRDefault="00067B2C" w:rsidP="00C9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067B2C" w:rsidRDefault="00067B2C" w:rsidP="00C9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2942" w:type="dxa"/>
          </w:tcPr>
          <w:p w:rsidR="00067B2C" w:rsidRDefault="00067B2C" w:rsidP="00C9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7B2C" w:rsidTr="00067B2C">
        <w:tc>
          <w:tcPr>
            <w:tcW w:w="3190" w:type="dxa"/>
          </w:tcPr>
          <w:p w:rsidR="00067B2C" w:rsidRPr="00067B2C" w:rsidRDefault="00067B2C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2C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3439" w:type="dxa"/>
          </w:tcPr>
          <w:p w:rsidR="00067B2C" w:rsidRPr="00067B2C" w:rsidRDefault="00756EB3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переодевания, хранения и сушки формы</w:t>
            </w:r>
          </w:p>
        </w:tc>
        <w:tc>
          <w:tcPr>
            <w:tcW w:w="2942" w:type="dxa"/>
          </w:tcPr>
          <w:p w:rsidR="00067B2C" w:rsidRPr="00067B2C" w:rsidRDefault="00756EB3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067B2C" w:rsidTr="00067B2C">
        <w:tc>
          <w:tcPr>
            <w:tcW w:w="3190" w:type="dxa"/>
          </w:tcPr>
          <w:p w:rsidR="00067B2C" w:rsidRPr="00067B2C" w:rsidRDefault="00067B2C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2C">
              <w:rPr>
                <w:rFonts w:ascii="Times New Roman" w:hAnsi="Times New Roman" w:cs="Times New Roman"/>
                <w:sz w:val="24"/>
                <w:szCs w:val="24"/>
              </w:rPr>
              <w:t>Душевые</w:t>
            </w:r>
          </w:p>
        </w:tc>
        <w:tc>
          <w:tcPr>
            <w:tcW w:w="3439" w:type="dxa"/>
          </w:tcPr>
          <w:p w:rsidR="00067B2C" w:rsidRPr="00067B2C" w:rsidRDefault="00756EB3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личной гигиены воспитанников</w:t>
            </w:r>
          </w:p>
        </w:tc>
        <w:tc>
          <w:tcPr>
            <w:tcW w:w="2942" w:type="dxa"/>
          </w:tcPr>
          <w:p w:rsidR="00067B2C" w:rsidRPr="00067B2C" w:rsidRDefault="00F81B31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B2C">
              <w:rPr>
                <w:rFonts w:ascii="Times New Roman" w:hAnsi="Times New Roman" w:cs="Times New Roman"/>
                <w:sz w:val="24"/>
                <w:szCs w:val="24"/>
              </w:rPr>
              <w:t>ренеры-преподаватели, технический персонал</w:t>
            </w:r>
          </w:p>
        </w:tc>
      </w:tr>
      <w:tr w:rsidR="00067B2C" w:rsidTr="00067B2C">
        <w:tc>
          <w:tcPr>
            <w:tcW w:w="3190" w:type="dxa"/>
          </w:tcPr>
          <w:p w:rsidR="00067B2C" w:rsidRPr="00067B2C" w:rsidRDefault="003736F2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3439" w:type="dxa"/>
          </w:tcPr>
          <w:p w:rsidR="00067B2C" w:rsidRPr="00067B2C" w:rsidRDefault="003736F2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</w:p>
        </w:tc>
        <w:tc>
          <w:tcPr>
            <w:tcW w:w="2942" w:type="dxa"/>
          </w:tcPr>
          <w:p w:rsidR="00067B2C" w:rsidRPr="00067B2C" w:rsidRDefault="00ED2E36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36F2" w:rsidRPr="00067B2C">
              <w:rPr>
                <w:rFonts w:ascii="Times New Roman" w:hAnsi="Times New Roman" w:cs="Times New Roman"/>
                <w:sz w:val="24"/>
                <w:szCs w:val="24"/>
              </w:rPr>
              <w:t>ренеры-преподаватели, технический персонал</w:t>
            </w:r>
          </w:p>
        </w:tc>
      </w:tr>
      <w:tr w:rsidR="00067B2C" w:rsidTr="00067B2C">
        <w:tc>
          <w:tcPr>
            <w:tcW w:w="3190" w:type="dxa"/>
          </w:tcPr>
          <w:p w:rsidR="00067B2C" w:rsidRPr="00067B2C" w:rsidRDefault="00067B2C" w:rsidP="0031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2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439" w:type="dxa"/>
          </w:tcPr>
          <w:p w:rsidR="00067B2C" w:rsidRPr="00067B2C" w:rsidRDefault="003736F2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ОФП, линеек в случае плохой погоды, различных состязаний</w:t>
            </w:r>
          </w:p>
        </w:tc>
        <w:tc>
          <w:tcPr>
            <w:tcW w:w="2942" w:type="dxa"/>
          </w:tcPr>
          <w:p w:rsidR="00067B2C" w:rsidRPr="00067B2C" w:rsidRDefault="00F81B31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36F2" w:rsidRPr="00067B2C">
              <w:rPr>
                <w:rFonts w:ascii="Times New Roman" w:hAnsi="Times New Roman" w:cs="Times New Roman"/>
                <w:sz w:val="24"/>
                <w:szCs w:val="24"/>
              </w:rPr>
              <w:t>ренеры-преподаватели</w:t>
            </w:r>
          </w:p>
        </w:tc>
      </w:tr>
      <w:tr w:rsidR="00067B2C" w:rsidTr="00067B2C">
        <w:tc>
          <w:tcPr>
            <w:tcW w:w="3190" w:type="dxa"/>
          </w:tcPr>
          <w:p w:rsidR="00067B2C" w:rsidRPr="00067B2C" w:rsidRDefault="00067B2C" w:rsidP="0031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2C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3439" w:type="dxa"/>
          </w:tcPr>
          <w:p w:rsidR="00067B2C" w:rsidRPr="00067B2C" w:rsidRDefault="003736F2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ОФП</w:t>
            </w:r>
          </w:p>
        </w:tc>
        <w:tc>
          <w:tcPr>
            <w:tcW w:w="2942" w:type="dxa"/>
          </w:tcPr>
          <w:p w:rsidR="00067B2C" w:rsidRPr="00067B2C" w:rsidRDefault="00F81B31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36F2" w:rsidRPr="00067B2C">
              <w:rPr>
                <w:rFonts w:ascii="Times New Roman" w:hAnsi="Times New Roman" w:cs="Times New Roman"/>
                <w:sz w:val="24"/>
                <w:szCs w:val="24"/>
              </w:rPr>
              <w:t>ренеры-преподаватели</w:t>
            </w:r>
          </w:p>
        </w:tc>
      </w:tr>
      <w:tr w:rsidR="00067B2C" w:rsidTr="00067B2C">
        <w:tc>
          <w:tcPr>
            <w:tcW w:w="3190" w:type="dxa"/>
          </w:tcPr>
          <w:p w:rsidR="00067B2C" w:rsidRPr="00067B2C" w:rsidRDefault="00067B2C" w:rsidP="0031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2C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439" w:type="dxa"/>
          </w:tcPr>
          <w:p w:rsidR="00067B2C" w:rsidRPr="00067B2C" w:rsidRDefault="003736F2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2942" w:type="dxa"/>
          </w:tcPr>
          <w:p w:rsidR="00067B2C" w:rsidRPr="00067B2C" w:rsidRDefault="003736F2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медицинские работники ДЮСШ</w:t>
            </w:r>
          </w:p>
        </w:tc>
      </w:tr>
      <w:tr w:rsidR="00D26334" w:rsidTr="00067B2C">
        <w:tc>
          <w:tcPr>
            <w:tcW w:w="3190" w:type="dxa"/>
          </w:tcPr>
          <w:p w:rsidR="00D26334" w:rsidRPr="00067B2C" w:rsidRDefault="00D26334" w:rsidP="0031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кабинеты</w:t>
            </w:r>
          </w:p>
        </w:tc>
        <w:tc>
          <w:tcPr>
            <w:tcW w:w="3439" w:type="dxa"/>
          </w:tcPr>
          <w:p w:rsidR="00D26334" w:rsidRDefault="00D26334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интернет-ресурсом, оргтехникой</w:t>
            </w:r>
          </w:p>
        </w:tc>
        <w:tc>
          <w:tcPr>
            <w:tcW w:w="2942" w:type="dxa"/>
          </w:tcPr>
          <w:p w:rsidR="00D26334" w:rsidRDefault="00D26334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</w:t>
            </w:r>
          </w:p>
          <w:p w:rsidR="00D26334" w:rsidRDefault="00D26334" w:rsidP="00C9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067B2C" w:rsidRDefault="00067B2C" w:rsidP="00C96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B2C" w:rsidRDefault="000447E5" w:rsidP="00C96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47E5" w:rsidTr="000447E5">
        <w:tc>
          <w:tcPr>
            <w:tcW w:w="4785" w:type="dxa"/>
          </w:tcPr>
          <w:p w:rsidR="000447E5" w:rsidRDefault="000447E5" w:rsidP="00C9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материал и инвентарь</w:t>
            </w:r>
          </w:p>
        </w:tc>
        <w:tc>
          <w:tcPr>
            <w:tcW w:w="4786" w:type="dxa"/>
          </w:tcPr>
          <w:p w:rsidR="000447E5" w:rsidRDefault="00120F9E" w:rsidP="001C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резиновые:</w:t>
            </w:r>
            <w:r w:rsidR="001C39F4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волейбольные футбольные, баскетбольные, гандбольные</w:t>
            </w:r>
            <w:r w:rsidR="00BE085D">
              <w:rPr>
                <w:rFonts w:ascii="Times New Roman" w:hAnsi="Times New Roman" w:cs="Times New Roman"/>
                <w:sz w:val="24"/>
                <w:szCs w:val="24"/>
              </w:rPr>
              <w:t>, теннисные</w:t>
            </w:r>
          </w:p>
          <w:p w:rsidR="001C39F4" w:rsidRDefault="001C39F4" w:rsidP="001C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1C39F4" w:rsidRDefault="001C39F4" w:rsidP="001C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1C39F4" w:rsidRDefault="001C39F4" w:rsidP="001C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  <w:p w:rsidR="001C39F4" w:rsidRDefault="001C39F4" w:rsidP="001C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пластмассовые для жима лежа</w:t>
            </w:r>
          </w:p>
          <w:p w:rsidR="00BE085D" w:rsidRPr="001C39F4" w:rsidRDefault="00BE085D" w:rsidP="001C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Клюшки, шайбы</w:t>
            </w:r>
          </w:p>
        </w:tc>
      </w:tr>
      <w:tr w:rsidR="000447E5" w:rsidTr="000447E5">
        <w:tc>
          <w:tcPr>
            <w:tcW w:w="4785" w:type="dxa"/>
          </w:tcPr>
          <w:p w:rsidR="000447E5" w:rsidRDefault="00201B0C" w:rsidP="00C96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447E5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</w:p>
        </w:tc>
        <w:tc>
          <w:tcPr>
            <w:tcW w:w="4786" w:type="dxa"/>
          </w:tcPr>
          <w:p w:rsidR="00554F76" w:rsidRDefault="00554F76" w:rsidP="0020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0447E5" w:rsidRDefault="00201B0C" w:rsidP="0020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  <w:p w:rsidR="00201B0C" w:rsidRDefault="003839B2" w:rsidP="0020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  <w:p w:rsidR="00767299" w:rsidRDefault="003839B2" w:rsidP="0020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3839B2" w:rsidRDefault="00767299" w:rsidP="0020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39B2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  <w:p w:rsidR="006A5481" w:rsidRPr="001C39F4" w:rsidRDefault="00767299" w:rsidP="0020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39B2">
              <w:rPr>
                <w:rFonts w:ascii="Times New Roman" w:hAnsi="Times New Roman" w:cs="Times New Roman"/>
                <w:sz w:val="24"/>
                <w:szCs w:val="24"/>
              </w:rPr>
              <w:t>канер</w:t>
            </w:r>
          </w:p>
        </w:tc>
      </w:tr>
    </w:tbl>
    <w:p w:rsidR="00067B2C" w:rsidRDefault="009A3528" w:rsidP="0052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AA74ED" w:rsidRDefault="00AA74ED" w:rsidP="00AA7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лагеря с дневным пребыванием детей участвуют:</w:t>
      </w:r>
    </w:p>
    <w:p w:rsidR="00AA74ED" w:rsidRDefault="00AA74ED" w:rsidP="00AA7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лагеря;</w:t>
      </w:r>
    </w:p>
    <w:p w:rsidR="00AA74ED" w:rsidRDefault="00AA74ED" w:rsidP="00AA7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 (из числа тренерско-преподавательского состава);</w:t>
      </w:r>
    </w:p>
    <w:p w:rsidR="00AA74ED" w:rsidRDefault="00AA74ED" w:rsidP="00AA7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вожатые (из числа тренерско-преподавательского состава);</w:t>
      </w:r>
    </w:p>
    <w:p w:rsidR="00AA74ED" w:rsidRDefault="00AA74ED" w:rsidP="00AA7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</w:t>
      </w:r>
      <w:r w:rsidR="004A1AE8"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4ED" w:rsidRDefault="00AA74ED" w:rsidP="00AA7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Подбор и расстановка кадров осуществляется до начала смены. В лагере с дневным пребыванием будет работать </w:t>
      </w:r>
      <w:r w:rsidR="00D8307D">
        <w:rPr>
          <w:rFonts w:ascii="Times New Roman" w:hAnsi="Times New Roman" w:cs="Times New Roman"/>
          <w:sz w:val="24"/>
          <w:szCs w:val="24"/>
        </w:rPr>
        <w:t>9</w:t>
      </w:r>
      <w:r w:rsidR="004A1AE8">
        <w:rPr>
          <w:rFonts w:ascii="Times New Roman" w:hAnsi="Times New Roman" w:cs="Times New Roman"/>
          <w:sz w:val="24"/>
          <w:szCs w:val="24"/>
        </w:rPr>
        <w:t xml:space="preserve"> человек, из них 1 – начальник лагеря, </w:t>
      </w:r>
      <w:r w:rsidR="00640894">
        <w:rPr>
          <w:rFonts w:ascii="Times New Roman" w:hAnsi="Times New Roman" w:cs="Times New Roman"/>
          <w:sz w:val="24"/>
          <w:szCs w:val="24"/>
        </w:rPr>
        <w:t>8</w:t>
      </w:r>
      <w:r w:rsidR="004A1AE8">
        <w:rPr>
          <w:rFonts w:ascii="Times New Roman" w:hAnsi="Times New Roman" w:cs="Times New Roman"/>
          <w:sz w:val="24"/>
          <w:szCs w:val="24"/>
        </w:rPr>
        <w:t xml:space="preserve"> – воспитателей, </w:t>
      </w:r>
      <w:r w:rsidR="002A27F7">
        <w:rPr>
          <w:rFonts w:ascii="Times New Roman" w:hAnsi="Times New Roman" w:cs="Times New Roman"/>
          <w:sz w:val="24"/>
          <w:szCs w:val="24"/>
        </w:rPr>
        <w:t>2</w:t>
      </w:r>
      <w:r w:rsidR="000572E5">
        <w:rPr>
          <w:rFonts w:ascii="Times New Roman" w:hAnsi="Times New Roman" w:cs="Times New Roman"/>
          <w:sz w:val="24"/>
          <w:szCs w:val="24"/>
        </w:rPr>
        <w:t xml:space="preserve"> врач</w:t>
      </w:r>
      <w:r w:rsidR="002A27F7">
        <w:rPr>
          <w:rFonts w:ascii="Times New Roman" w:hAnsi="Times New Roman" w:cs="Times New Roman"/>
          <w:sz w:val="24"/>
          <w:szCs w:val="24"/>
        </w:rPr>
        <w:t>а</w:t>
      </w:r>
      <w:r w:rsidR="000572E5">
        <w:rPr>
          <w:rFonts w:ascii="Times New Roman" w:hAnsi="Times New Roman" w:cs="Times New Roman"/>
          <w:sz w:val="24"/>
          <w:szCs w:val="24"/>
        </w:rPr>
        <w:t xml:space="preserve"> и</w:t>
      </w:r>
      <w:r w:rsidR="004A1AE8">
        <w:rPr>
          <w:rFonts w:ascii="Times New Roman" w:hAnsi="Times New Roman" w:cs="Times New Roman"/>
          <w:sz w:val="24"/>
          <w:szCs w:val="24"/>
        </w:rPr>
        <w:t xml:space="preserve"> 2 медицинские сестры в штатном режиме.</w:t>
      </w:r>
      <w:r w:rsidR="009655A5">
        <w:rPr>
          <w:rFonts w:ascii="Times New Roman" w:hAnsi="Times New Roman" w:cs="Times New Roman"/>
          <w:sz w:val="24"/>
          <w:szCs w:val="24"/>
        </w:rPr>
        <w:t xml:space="preserve"> Участники воспитательного процесса проводят работу по плану. Воспитатели несут ответственность за жизнь и здоровье детей, выполнение воспитательного процесса, проведение общелагерных и отрядных дел.</w:t>
      </w:r>
    </w:p>
    <w:p w:rsidR="00AA74ED" w:rsidRDefault="00AA74ED" w:rsidP="00AA7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4D" w:rsidRDefault="00624A4D" w:rsidP="00624A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Программы</w:t>
      </w:r>
    </w:p>
    <w:p w:rsidR="00AB1994" w:rsidRDefault="00624A4D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‹ </w:t>
      </w:r>
      <w:r w:rsidR="00AB1994">
        <w:rPr>
          <w:rFonts w:ascii="Times New Roman" w:hAnsi="Times New Roman" w:cs="Times New Roman"/>
          <w:sz w:val="24"/>
          <w:szCs w:val="24"/>
        </w:rPr>
        <w:t>Проведение установочного семинара для всех работающих в течение лагерной смены;</w:t>
      </w:r>
    </w:p>
    <w:p w:rsidR="00624A4D" w:rsidRDefault="00AB1994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‹  н</w:t>
      </w:r>
      <w:r w:rsidR="00624A4D">
        <w:rPr>
          <w:rFonts w:ascii="Times New Roman" w:hAnsi="Times New Roman" w:cs="Times New Roman"/>
          <w:sz w:val="24"/>
          <w:szCs w:val="24"/>
        </w:rPr>
        <w:t>аличие необходимой документации;</w:t>
      </w:r>
    </w:p>
    <w:p w:rsidR="00624A4D" w:rsidRDefault="00624A4D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‹ наличие Программы лагеря;</w:t>
      </w:r>
    </w:p>
    <w:p w:rsidR="00AB1994" w:rsidRDefault="00AB1994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‹ подбор методических разработок в соответствии с планом работы</w:t>
      </w:r>
      <w:r w:rsidR="001B2D02">
        <w:rPr>
          <w:rFonts w:ascii="Times New Roman" w:hAnsi="Times New Roman" w:cs="Times New Roman"/>
          <w:sz w:val="24"/>
          <w:szCs w:val="24"/>
        </w:rPr>
        <w:t xml:space="preserve"> лагеря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64C" w:rsidRDefault="00DA364C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‹ наличие должностных инструкций всех сотрудников лагеря;</w:t>
      </w:r>
    </w:p>
    <w:p w:rsidR="00AB1994" w:rsidRDefault="00624A4D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‹ </w:t>
      </w:r>
      <w:r w:rsidR="00AB1994">
        <w:rPr>
          <w:rFonts w:ascii="Times New Roman" w:hAnsi="Times New Roman" w:cs="Times New Roman"/>
          <w:sz w:val="24"/>
          <w:szCs w:val="24"/>
        </w:rPr>
        <w:t>проведение ежедневных планерок и линеек;</w:t>
      </w:r>
    </w:p>
    <w:p w:rsidR="00AB1994" w:rsidRDefault="00AB1994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‹  </w:t>
      </w:r>
      <w:r w:rsidR="00624A4D">
        <w:rPr>
          <w:rFonts w:ascii="Times New Roman" w:hAnsi="Times New Roman" w:cs="Times New Roman"/>
          <w:sz w:val="24"/>
          <w:szCs w:val="24"/>
        </w:rPr>
        <w:t>наличие плана на каждый день;</w:t>
      </w:r>
    </w:p>
    <w:p w:rsidR="00624A4D" w:rsidRDefault="00624A4D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‹</w:t>
      </w:r>
      <w:r w:rsidR="001B2D02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интернет-ресурс</w:t>
      </w:r>
      <w:r w:rsidR="009A4D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994" w:rsidRDefault="00AB1994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‹ подведение итогов работы смен, подсчет оздоровительного эффекта;</w:t>
      </w:r>
    </w:p>
    <w:p w:rsidR="00624A4D" w:rsidRDefault="00624A4D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‹ </w:t>
      </w:r>
      <w:r w:rsidR="001B2D02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="001B2D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ДЮСШ: htpp://sarov-dusch.ru</w:t>
      </w:r>
      <w:r w:rsidR="00063729">
        <w:rPr>
          <w:rFonts w:ascii="Times New Roman" w:hAnsi="Times New Roman" w:cs="Times New Roman"/>
          <w:sz w:val="24"/>
          <w:szCs w:val="24"/>
        </w:rPr>
        <w:t>/</w:t>
      </w:r>
    </w:p>
    <w:p w:rsidR="00851AE4" w:rsidRDefault="00851AE4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E4" w:rsidRDefault="00851AE4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E4" w:rsidRDefault="00851AE4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D02" w:rsidRDefault="001B2D02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EA" w:rsidRDefault="00B84FEA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0D" w:rsidRDefault="00167B0D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0D" w:rsidRDefault="00167B0D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DE0" w:rsidRDefault="009A4DE0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DE0" w:rsidRDefault="009A4DE0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0D" w:rsidRDefault="00167B0D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B1" w:rsidRDefault="00C911B1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B1" w:rsidRDefault="00C911B1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B1" w:rsidRDefault="00C911B1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B1" w:rsidRDefault="00C911B1" w:rsidP="0062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BC9" w:rsidRDefault="00295BC9" w:rsidP="003E0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AE4" w:rsidRDefault="00851AE4" w:rsidP="00DF6F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ЗАКОНЫ ВОСПИТАННИКОВ ЛАГЕРЯ ДЮСШ с ДНЕВНЫМ ПРЕБЫВАНИЕМ</w:t>
      </w:r>
    </w:p>
    <w:p w:rsidR="00F31E4F" w:rsidRDefault="00130B22" w:rsidP="00624A4D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3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4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5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6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7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8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9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10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11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12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22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inline distT="0" distB="0" distL="0" distR="0">
            <wp:extent cx="498085" cy="551073"/>
            <wp:effectExtent l="19050" t="0" r="0" b="0"/>
            <wp:docPr id="13" name="Рисунок 1" descr="PE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099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5" cy="5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83" w:rsidRPr="008E7F32" w:rsidRDefault="008E7F32" w:rsidP="008E7F32">
      <w:pPr>
        <w:spacing w:line="360" w:lineRule="auto"/>
        <w:ind w:left="360"/>
        <w:jc w:val="center"/>
        <w:rPr>
          <w:rFonts w:ascii="Comic Sans MS" w:hAnsi="Comic Sans MS"/>
          <w:b/>
          <w:bCs/>
          <w:sz w:val="24"/>
          <w:szCs w:val="24"/>
        </w:rPr>
      </w:pPr>
      <w:r w:rsidRPr="008E7F32">
        <w:rPr>
          <w:rFonts w:ascii="Comic Sans MS" w:eastAsia="Calibri" w:hAnsi="Comic Sans MS" w:cs="Times New Roman"/>
          <w:b/>
          <w:bCs/>
          <w:sz w:val="24"/>
          <w:szCs w:val="24"/>
        </w:rPr>
        <w:t>ГЛАВНОЕ, ЧТОБЫ В ГОЛОВЕ БЫЛ ПОРЯДОК!</w:t>
      </w:r>
    </w:p>
    <w:p w:rsidR="008E7F32" w:rsidRDefault="008E7F32" w:rsidP="009A213C">
      <w:pPr>
        <w:spacing w:line="360" w:lineRule="auto"/>
        <w:ind w:left="360"/>
        <w:jc w:val="center"/>
        <w:rPr>
          <w:rFonts w:ascii="Comic Sans MS" w:eastAsia="Calibri" w:hAnsi="Comic Sans MS" w:cs="Times New Roman"/>
          <w:b/>
          <w:bCs/>
          <w:sz w:val="24"/>
          <w:szCs w:val="24"/>
        </w:rPr>
      </w:pPr>
      <w:r w:rsidRPr="008E7F32">
        <w:rPr>
          <w:rFonts w:ascii="Comic Sans MS" w:eastAsia="Calibri" w:hAnsi="Comic Sans MS" w:cs="Times New Roman"/>
          <w:b/>
          <w:bCs/>
          <w:sz w:val="24"/>
          <w:szCs w:val="24"/>
        </w:rPr>
        <w:t>ПРЕЖДЕ, ЧЕМ ЧТО-ТО СДЕЛАТЬ, НАДО ХОРОШО ПОДУМАТЬ!</w:t>
      </w:r>
    </w:p>
    <w:p w:rsidR="00295BC9" w:rsidRDefault="00867D4B" w:rsidP="00295BC9">
      <w:pPr>
        <w:spacing w:line="360" w:lineRule="auto"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>
        <w:rPr>
          <w:rFonts w:ascii="Comic Sans MS" w:eastAsia="Calibri" w:hAnsi="Comic Sans MS" w:cs="Times New Roman"/>
          <w:b/>
          <w:bCs/>
          <w:sz w:val="24"/>
          <w:szCs w:val="24"/>
        </w:rPr>
        <w:t xml:space="preserve">ЗАКОН ЗДОРОВОГО ОБРАЗА ЖИЗНИ: </w:t>
      </w:r>
      <w:r>
        <w:rPr>
          <w:rFonts w:ascii="Comic Sans MS" w:eastAsia="Calibri" w:hAnsi="Comic Sans MS" w:cs="Times New Roman"/>
          <w:bCs/>
          <w:sz w:val="24"/>
          <w:szCs w:val="24"/>
        </w:rPr>
        <w:t>СОБЛЮДАЙТЕ РЕЖИМ ДНЯ, ЗАНИМАЙТЕСЬ УКРЕПЛЕНИЕМ СВОЕГО ОРГАНИЗМА, ИЗ</w:t>
      </w:r>
      <w:r w:rsidR="00295BC9">
        <w:rPr>
          <w:rFonts w:ascii="Comic Sans MS" w:eastAsia="Calibri" w:hAnsi="Comic Sans MS" w:cs="Times New Roman"/>
          <w:bCs/>
          <w:sz w:val="24"/>
          <w:szCs w:val="24"/>
        </w:rPr>
        <w:t>БЕГАЙТЕ ВРЕДНЫХ ПРИВЫЧЕК.</w:t>
      </w:r>
    </w:p>
    <w:p w:rsidR="00F31E4F" w:rsidRPr="00295BC9" w:rsidRDefault="00F31E4F" w:rsidP="00295BC9">
      <w:pPr>
        <w:spacing w:line="360" w:lineRule="auto"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8E7F32">
        <w:rPr>
          <w:rFonts w:ascii="Comic Sans MS" w:hAnsi="Comic Sans MS" w:cs="Times New Roman"/>
          <w:b/>
          <w:sz w:val="24"/>
          <w:szCs w:val="24"/>
        </w:rPr>
        <w:t>ЗАКОН ПРАВДЫ:</w:t>
      </w:r>
      <w:r>
        <w:rPr>
          <w:rFonts w:ascii="Comic Sans MS" w:hAnsi="Comic Sans MS" w:cs="Times New Roman"/>
          <w:sz w:val="24"/>
          <w:szCs w:val="24"/>
        </w:rPr>
        <w:t xml:space="preserve"> ЗАПОМНИ, ПРАВДА НУЖНА НЕ ТОЛЬКО ТЕБЕ, НО И ОКРУЖАЮЩИМ ТЕБЯ ЛЮДЯМ! БУДЬ ПРАВДИВ!</w:t>
      </w:r>
    </w:p>
    <w:p w:rsidR="009D7442" w:rsidRDefault="009D7442" w:rsidP="00624A4D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8E7F32">
        <w:rPr>
          <w:rFonts w:ascii="Comic Sans MS" w:hAnsi="Comic Sans MS" w:cs="Times New Roman"/>
          <w:b/>
          <w:sz w:val="24"/>
          <w:szCs w:val="24"/>
        </w:rPr>
        <w:t xml:space="preserve">ЗАКОН ЧЕСТИ: </w:t>
      </w:r>
      <w:r>
        <w:rPr>
          <w:rFonts w:ascii="Comic Sans MS" w:hAnsi="Comic Sans MS" w:cs="Times New Roman"/>
          <w:sz w:val="24"/>
          <w:szCs w:val="24"/>
        </w:rPr>
        <w:t xml:space="preserve">ВСПОМИНАЙ О СВОЕЙ ФИЗИЧЕСКОЙ СИЛЕ НА ЛЕДОВОЙ АРЕНЕ И В СПОРТЗАЛЕ. ПОМНИ О СВОЕЙ </w:t>
      </w:r>
      <w:r w:rsidR="00130B22">
        <w:rPr>
          <w:rFonts w:ascii="Comic Sans MS" w:hAnsi="Comic Sans MS" w:cs="Times New Roman"/>
          <w:sz w:val="24"/>
          <w:szCs w:val="24"/>
        </w:rPr>
        <w:t xml:space="preserve">СИЛЕ </w:t>
      </w:r>
      <w:r>
        <w:rPr>
          <w:rFonts w:ascii="Comic Sans MS" w:hAnsi="Comic Sans MS" w:cs="Times New Roman"/>
          <w:sz w:val="24"/>
          <w:szCs w:val="24"/>
        </w:rPr>
        <w:t>ДУХОВНОЙ, ДОЛГЕ, БЛАГОРОДСТВЕ, ДОСТОИНСТВЕ.</w:t>
      </w:r>
    </w:p>
    <w:p w:rsidR="00AF6B83" w:rsidRDefault="00AF6B83" w:rsidP="00624A4D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8E7F32">
        <w:rPr>
          <w:rFonts w:ascii="Comic Sans MS" w:hAnsi="Comic Sans MS" w:cs="Times New Roman"/>
          <w:b/>
          <w:sz w:val="24"/>
          <w:szCs w:val="24"/>
        </w:rPr>
        <w:t>ЗАКОН ЗАБОТЫ:</w:t>
      </w:r>
      <w:r w:rsidR="008E7F32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ПРЕЖДЕ, ЧЕМ ТРЕБОВАТЬ ВНИМАНИ</w:t>
      </w:r>
      <w:r w:rsidR="002F5F50">
        <w:rPr>
          <w:rFonts w:ascii="Comic Sans MS" w:hAnsi="Comic Sans MS" w:cs="Times New Roman"/>
          <w:sz w:val="24"/>
          <w:szCs w:val="24"/>
        </w:rPr>
        <w:t>Я</w:t>
      </w:r>
      <w:r>
        <w:rPr>
          <w:rFonts w:ascii="Comic Sans MS" w:hAnsi="Comic Sans MS" w:cs="Times New Roman"/>
          <w:sz w:val="24"/>
          <w:szCs w:val="24"/>
        </w:rPr>
        <w:t xml:space="preserve"> К СЕБЕ, ПРОЯВИ ЕГО К ОКРУЖАЮЩИМ. ПОМНИ ОБ ИХ ИНТЕРЕСАХ, НУЖДАХ, ПОТРЕБНОСТЯХ.</w:t>
      </w:r>
    </w:p>
    <w:p w:rsidR="00AF6B83" w:rsidRDefault="00AF6B83" w:rsidP="00624A4D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3862F6">
        <w:rPr>
          <w:rFonts w:ascii="Comic Sans MS" w:hAnsi="Comic Sans MS" w:cs="Times New Roman"/>
          <w:b/>
          <w:sz w:val="24"/>
          <w:szCs w:val="24"/>
        </w:rPr>
        <w:t>ЗАКОН ДОБРА:</w:t>
      </w:r>
      <w:r>
        <w:rPr>
          <w:rFonts w:ascii="Comic Sans MS" w:hAnsi="Comic Sans MS" w:cs="Times New Roman"/>
          <w:sz w:val="24"/>
          <w:szCs w:val="24"/>
        </w:rPr>
        <w:t xml:space="preserve"> БУДЬ ДОБР К БЛИЖНЕМУ И ДОБРО ВЕРНЕТСЯ К ТЕБЕ!</w:t>
      </w:r>
    </w:p>
    <w:p w:rsidR="00AF6B83" w:rsidRDefault="00AF6B83" w:rsidP="00624A4D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3862F6">
        <w:rPr>
          <w:rFonts w:ascii="Comic Sans MS" w:hAnsi="Comic Sans MS" w:cs="Times New Roman"/>
          <w:b/>
          <w:sz w:val="24"/>
          <w:szCs w:val="24"/>
        </w:rPr>
        <w:t>ЗАКОН МИЛОСЕРДИЯ:</w:t>
      </w:r>
      <w:r>
        <w:rPr>
          <w:rFonts w:ascii="Comic Sans MS" w:hAnsi="Comic Sans MS" w:cs="Times New Roman"/>
          <w:sz w:val="24"/>
          <w:szCs w:val="24"/>
        </w:rPr>
        <w:t xml:space="preserve"> ТЕБЕ ХОРОШО, ПОСМОТРИ ВОКРУГ, РЯДОМ МОГУТ БЫТЬ ЛЮДИ, У КОТОРЫХ СЛЕЗЫ НА ГЛАЗАХ, ПОМОГИ ИМ! НЕ ЗАБЫВАЙ О НИХ!</w:t>
      </w:r>
    </w:p>
    <w:p w:rsidR="00AF6B83" w:rsidRPr="006A3187" w:rsidRDefault="00AF6B83" w:rsidP="008E7F32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3862F6">
        <w:rPr>
          <w:rFonts w:ascii="Comic Sans MS" w:hAnsi="Comic Sans MS" w:cs="Times New Roman"/>
          <w:b/>
          <w:sz w:val="24"/>
          <w:szCs w:val="24"/>
        </w:rPr>
        <w:t>ЗАКОН СОВБОДЫ:</w:t>
      </w:r>
      <w:r>
        <w:rPr>
          <w:rFonts w:ascii="Comic Sans MS" w:hAnsi="Comic Sans MS" w:cs="Times New Roman"/>
          <w:sz w:val="24"/>
          <w:szCs w:val="24"/>
        </w:rPr>
        <w:t xml:space="preserve"> МОЖНО ВСЕ, ЧТО БЕЗОПАСНО ДЛЯ ТЕБЯ И ДРУГИХ ЛЮДЕЙ. МОЖНО ВСЕ, ЧТО НЕ МЕШАЕТ</w:t>
      </w:r>
      <w:r w:rsidR="009A213C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ОКРУЖАЮЩИМ!</w:t>
      </w:r>
      <w:r w:rsidR="00965E95">
        <w:rPr>
          <w:rFonts w:ascii="Comic Sans MS" w:hAnsi="Comic Sans MS" w:cs="Times New Roman"/>
          <w:sz w:val="24"/>
          <w:szCs w:val="24"/>
        </w:rPr>
        <w:t xml:space="preserve"> </w:t>
      </w:r>
      <w:r w:rsidR="00965E95" w:rsidRPr="006A3187">
        <w:rPr>
          <w:rFonts w:ascii="Comic Sans MS" w:eastAsia="Calibri" w:hAnsi="Comic Sans MS" w:cs="Times New Roman"/>
          <w:b/>
          <w:bCs/>
          <w:sz w:val="24"/>
          <w:szCs w:val="24"/>
        </w:rPr>
        <w:t>ЕСЛИ НЕ ЗНАЕШЬ, КАК ПОСТУПИТЬ, ПОСТУПИ ПО ЗАКОНУ!</w:t>
      </w:r>
    </w:p>
    <w:p w:rsidR="009A213C" w:rsidRDefault="009A213C" w:rsidP="009A213C">
      <w:pPr>
        <w:spacing w:after="0" w:line="360" w:lineRule="auto"/>
        <w:ind w:left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КТО ХОЧЕТ ДОБИТЬСЯ РЕЗУЛЬТАТОВ – ИЩЕТ ВОЗМОЖНОСТЬ, КТО  НЕ ХОЧЕТ – ВСЕГДА НАЙДЕТ ПРИЧИНУ.</w:t>
      </w:r>
    </w:p>
    <w:p w:rsidR="009A213C" w:rsidRDefault="009A213C" w:rsidP="009A213C">
      <w:pPr>
        <w:spacing w:after="0" w:line="360" w:lineRule="auto"/>
        <w:ind w:left="720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9A213C" w:rsidRDefault="009A213C" w:rsidP="009A213C">
      <w:pPr>
        <w:spacing w:after="0" w:line="360" w:lineRule="auto"/>
        <w:ind w:left="720"/>
        <w:jc w:val="center"/>
        <w:rPr>
          <w:rFonts w:ascii="Comic Sans MS" w:hAnsi="Comic Sans MS"/>
          <w:b/>
          <w:sz w:val="24"/>
          <w:szCs w:val="24"/>
        </w:rPr>
      </w:pPr>
      <w:r w:rsidRPr="009A213C">
        <w:rPr>
          <w:rFonts w:ascii="Comic Sans MS" w:hAnsi="Comic Sans MS"/>
          <w:b/>
          <w:bCs/>
          <w:sz w:val="24"/>
          <w:szCs w:val="24"/>
        </w:rPr>
        <w:t>ЕСЛИ НЕ СМОГ, ЗНАЧИТ, НЕ ЗАХОТЕЛ</w:t>
      </w:r>
      <w:r w:rsidRPr="009A213C">
        <w:rPr>
          <w:rFonts w:ascii="Comic Sans MS" w:hAnsi="Comic Sans MS"/>
          <w:b/>
          <w:sz w:val="24"/>
          <w:szCs w:val="24"/>
        </w:rPr>
        <w:t>.</w:t>
      </w:r>
    </w:p>
    <w:p w:rsidR="009A213C" w:rsidRPr="009A213C" w:rsidRDefault="009A213C" w:rsidP="00130B22">
      <w:pPr>
        <w:spacing w:after="0" w:line="36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9A213C">
        <w:rPr>
          <w:rFonts w:ascii="Comic Sans MS" w:hAnsi="Comic Sans MS"/>
          <w:b/>
          <w:bCs/>
          <w:sz w:val="24"/>
          <w:szCs w:val="24"/>
        </w:rPr>
        <w:t>ВОЛЯ И ТРУД ВСЁ ПЕРЕТРУТ!</w:t>
      </w:r>
    </w:p>
    <w:p w:rsidR="00965E95" w:rsidRPr="00F31E4F" w:rsidRDefault="00965E95" w:rsidP="00624A4D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sectPr w:rsidR="00965E95" w:rsidRPr="00F31E4F" w:rsidSect="0064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0716"/>
    <w:multiLevelType w:val="hybridMultilevel"/>
    <w:tmpl w:val="8494B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079"/>
    <w:rsid w:val="000022A9"/>
    <w:rsid w:val="00021B5B"/>
    <w:rsid w:val="000302C4"/>
    <w:rsid w:val="00040617"/>
    <w:rsid w:val="0004459C"/>
    <w:rsid w:val="000447E5"/>
    <w:rsid w:val="000572E5"/>
    <w:rsid w:val="00063729"/>
    <w:rsid w:val="000662C8"/>
    <w:rsid w:val="00067B2C"/>
    <w:rsid w:val="000779F7"/>
    <w:rsid w:val="00080AAD"/>
    <w:rsid w:val="00081618"/>
    <w:rsid w:val="000A774B"/>
    <w:rsid w:val="000C0CA1"/>
    <w:rsid w:val="000E1EF5"/>
    <w:rsid w:val="000F2691"/>
    <w:rsid w:val="00120F9E"/>
    <w:rsid w:val="00125723"/>
    <w:rsid w:val="00125CBD"/>
    <w:rsid w:val="00130B22"/>
    <w:rsid w:val="001424EF"/>
    <w:rsid w:val="001504ED"/>
    <w:rsid w:val="00151EDB"/>
    <w:rsid w:val="0016116B"/>
    <w:rsid w:val="00167B0D"/>
    <w:rsid w:val="00194AB1"/>
    <w:rsid w:val="001A6F3E"/>
    <w:rsid w:val="001B2D02"/>
    <w:rsid w:val="001B5F69"/>
    <w:rsid w:val="001C1C03"/>
    <w:rsid w:val="001C39F4"/>
    <w:rsid w:val="001C657F"/>
    <w:rsid w:val="001D7A9C"/>
    <w:rsid w:val="001F1B23"/>
    <w:rsid w:val="00201B0C"/>
    <w:rsid w:val="00202E76"/>
    <w:rsid w:val="00211513"/>
    <w:rsid w:val="00211954"/>
    <w:rsid w:val="00226D5E"/>
    <w:rsid w:val="00243653"/>
    <w:rsid w:val="002439AA"/>
    <w:rsid w:val="002572AA"/>
    <w:rsid w:val="00257766"/>
    <w:rsid w:val="00261F74"/>
    <w:rsid w:val="0027763F"/>
    <w:rsid w:val="00290A19"/>
    <w:rsid w:val="00295BC9"/>
    <w:rsid w:val="002A27F7"/>
    <w:rsid w:val="002A7A14"/>
    <w:rsid w:val="002B2A16"/>
    <w:rsid w:val="002B34FF"/>
    <w:rsid w:val="002B5F60"/>
    <w:rsid w:val="002C383C"/>
    <w:rsid w:val="002C3D7D"/>
    <w:rsid w:val="002C7613"/>
    <w:rsid w:val="002D1251"/>
    <w:rsid w:val="002F1051"/>
    <w:rsid w:val="002F5F50"/>
    <w:rsid w:val="0031287A"/>
    <w:rsid w:val="00312DC4"/>
    <w:rsid w:val="0032012A"/>
    <w:rsid w:val="003207A4"/>
    <w:rsid w:val="003243EB"/>
    <w:rsid w:val="00337B8B"/>
    <w:rsid w:val="00341C66"/>
    <w:rsid w:val="00361C50"/>
    <w:rsid w:val="00366017"/>
    <w:rsid w:val="00367DFA"/>
    <w:rsid w:val="0037250A"/>
    <w:rsid w:val="003736F2"/>
    <w:rsid w:val="003839B2"/>
    <w:rsid w:val="003862F6"/>
    <w:rsid w:val="003A421F"/>
    <w:rsid w:val="003D2126"/>
    <w:rsid w:val="003D585F"/>
    <w:rsid w:val="003E0729"/>
    <w:rsid w:val="003E10C4"/>
    <w:rsid w:val="003E595D"/>
    <w:rsid w:val="003F048E"/>
    <w:rsid w:val="00407F01"/>
    <w:rsid w:val="00416888"/>
    <w:rsid w:val="004319C5"/>
    <w:rsid w:val="00434D72"/>
    <w:rsid w:val="00450898"/>
    <w:rsid w:val="004601F7"/>
    <w:rsid w:val="00462D30"/>
    <w:rsid w:val="0046309F"/>
    <w:rsid w:val="00463AB2"/>
    <w:rsid w:val="0047659B"/>
    <w:rsid w:val="00480CD3"/>
    <w:rsid w:val="004952CA"/>
    <w:rsid w:val="004A1AE8"/>
    <w:rsid w:val="004C68C6"/>
    <w:rsid w:val="004E31A2"/>
    <w:rsid w:val="004E6B67"/>
    <w:rsid w:val="00523011"/>
    <w:rsid w:val="005234B8"/>
    <w:rsid w:val="00527784"/>
    <w:rsid w:val="005520DD"/>
    <w:rsid w:val="00554F76"/>
    <w:rsid w:val="00570EB6"/>
    <w:rsid w:val="0057140D"/>
    <w:rsid w:val="005752E4"/>
    <w:rsid w:val="00577901"/>
    <w:rsid w:val="00581C27"/>
    <w:rsid w:val="005903D4"/>
    <w:rsid w:val="00590823"/>
    <w:rsid w:val="005C08F1"/>
    <w:rsid w:val="005D2A31"/>
    <w:rsid w:val="005D3528"/>
    <w:rsid w:val="005D4DDE"/>
    <w:rsid w:val="005E2A2A"/>
    <w:rsid w:val="00601BFE"/>
    <w:rsid w:val="00604031"/>
    <w:rsid w:val="00610904"/>
    <w:rsid w:val="0062089B"/>
    <w:rsid w:val="00624A4D"/>
    <w:rsid w:val="00632C09"/>
    <w:rsid w:val="00640894"/>
    <w:rsid w:val="006428C7"/>
    <w:rsid w:val="00647D81"/>
    <w:rsid w:val="006510E3"/>
    <w:rsid w:val="00657525"/>
    <w:rsid w:val="00675825"/>
    <w:rsid w:val="0069036C"/>
    <w:rsid w:val="006A3187"/>
    <w:rsid w:val="006A362F"/>
    <w:rsid w:val="006A5481"/>
    <w:rsid w:val="006A72A4"/>
    <w:rsid w:val="006B03A1"/>
    <w:rsid w:val="006B24C6"/>
    <w:rsid w:val="006B6591"/>
    <w:rsid w:val="006C41DE"/>
    <w:rsid w:val="006C6A31"/>
    <w:rsid w:val="006E7C81"/>
    <w:rsid w:val="0072747B"/>
    <w:rsid w:val="00735038"/>
    <w:rsid w:val="00740076"/>
    <w:rsid w:val="00747DD6"/>
    <w:rsid w:val="00751EFA"/>
    <w:rsid w:val="007559AC"/>
    <w:rsid w:val="00756A46"/>
    <w:rsid w:val="00756EB3"/>
    <w:rsid w:val="00767299"/>
    <w:rsid w:val="0077347A"/>
    <w:rsid w:val="00777A33"/>
    <w:rsid w:val="00785A1D"/>
    <w:rsid w:val="007872DB"/>
    <w:rsid w:val="00787583"/>
    <w:rsid w:val="007A6F0A"/>
    <w:rsid w:val="007B4902"/>
    <w:rsid w:val="007E6EBF"/>
    <w:rsid w:val="00831055"/>
    <w:rsid w:val="0083207F"/>
    <w:rsid w:val="0084748C"/>
    <w:rsid w:val="00851AE4"/>
    <w:rsid w:val="00862ACF"/>
    <w:rsid w:val="00867D4B"/>
    <w:rsid w:val="008835A1"/>
    <w:rsid w:val="00893C67"/>
    <w:rsid w:val="00895989"/>
    <w:rsid w:val="00895B5E"/>
    <w:rsid w:val="00897079"/>
    <w:rsid w:val="008B5A42"/>
    <w:rsid w:val="008D4816"/>
    <w:rsid w:val="008D6D27"/>
    <w:rsid w:val="008E2D7D"/>
    <w:rsid w:val="008E7F32"/>
    <w:rsid w:val="008F0A54"/>
    <w:rsid w:val="008F1D3A"/>
    <w:rsid w:val="008F3ACB"/>
    <w:rsid w:val="0092425F"/>
    <w:rsid w:val="00924B8F"/>
    <w:rsid w:val="0095666F"/>
    <w:rsid w:val="009655A5"/>
    <w:rsid w:val="00965E95"/>
    <w:rsid w:val="009726F9"/>
    <w:rsid w:val="0098600D"/>
    <w:rsid w:val="009A1667"/>
    <w:rsid w:val="009A213C"/>
    <w:rsid w:val="009A29D1"/>
    <w:rsid w:val="009A3528"/>
    <w:rsid w:val="009A4DE0"/>
    <w:rsid w:val="009B11FF"/>
    <w:rsid w:val="009C0DD8"/>
    <w:rsid w:val="009C1B9E"/>
    <w:rsid w:val="009D7442"/>
    <w:rsid w:val="009E3C64"/>
    <w:rsid w:val="009E3EB0"/>
    <w:rsid w:val="009F0139"/>
    <w:rsid w:val="009F3430"/>
    <w:rsid w:val="00A13499"/>
    <w:rsid w:val="00A20B36"/>
    <w:rsid w:val="00A275C3"/>
    <w:rsid w:val="00A32F1F"/>
    <w:rsid w:val="00A45167"/>
    <w:rsid w:val="00A62AA5"/>
    <w:rsid w:val="00A85EC6"/>
    <w:rsid w:val="00AA06BC"/>
    <w:rsid w:val="00AA3603"/>
    <w:rsid w:val="00AA6BB3"/>
    <w:rsid w:val="00AA74ED"/>
    <w:rsid w:val="00AA750F"/>
    <w:rsid w:val="00AB1994"/>
    <w:rsid w:val="00AB5D68"/>
    <w:rsid w:val="00AB5E64"/>
    <w:rsid w:val="00AC4062"/>
    <w:rsid w:val="00AC6C5B"/>
    <w:rsid w:val="00AD2F0A"/>
    <w:rsid w:val="00AE5A16"/>
    <w:rsid w:val="00AF0E0B"/>
    <w:rsid w:val="00AF5007"/>
    <w:rsid w:val="00AF6B83"/>
    <w:rsid w:val="00AF7438"/>
    <w:rsid w:val="00B00B64"/>
    <w:rsid w:val="00B166F1"/>
    <w:rsid w:val="00B24E9A"/>
    <w:rsid w:val="00B334DC"/>
    <w:rsid w:val="00B37AB8"/>
    <w:rsid w:val="00B41698"/>
    <w:rsid w:val="00B6626D"/>
    <w:rsid w:val="00B71814"/>
    <w:rsid w:val="00B84FEA"/>
    <w:rsid w:val="00B8531D"/>
    <w:rsid w:val="00B94F40"/>
    <w:rsid w:val="00BA0D2F"/>
    <w:rsid w:val="00BA37D9"/>
    <w:rsid w:val="00BD5963"/>
    <w:rsid w:val="00BE085D"/>
    <w:rsid w:val="00BE4571"/>
    <w:rsid w:val="00BE51D9"/>
    <w:rsid w:val="00BF7206"/>
    <w:rsid w:val="00C04778"/>
    <w:rsid w:val="00C20C16"/>
    <w:rsid w:val="00C23B62"/>
    <w:rsid w:val="00C25447"/>
    <w:rsid w:val="00C56C8E"/>
    <w:rsid w:val="00C67286"/>
    <w:rsid w:val="00C7697E"/>
    <w:rsid w:val="00C8195C"/>
    <w:rsid w:val="00C82C29"/>
    <w:rsid w:val="00C83156"/>
    <w:rsid w:val="00C8343B"/>
    <w:rsid w:val="00C911B1"/>
    <w:rsid w:val="00C96E80"/>
    <w:rsid w:val="00CA21A4"/>
    <w:rsid w:val="00CA75A5"/>
    <w:rsid w:val="00CC2C2D"/>
    <w:rsid w:val="00CD69D8"/>
    <w:rsid w:val="00CF419A"/>
    <w:rsid w:val="00CF7382"/>
    <w:rsid w:val="00D26334"/>
    <w:rsid w:val="00D33ADD"/>
    <w:rsid w:val="00D40492"/>
    <w:rsid w:val="00D51947"/>
    <w:rsid w:val="00D74115"/>
    <w:rsid w:val="00D8307D"/>
    <w:rsid w:val="00D83699"/>
    <w:rsid w:val="00DA364C"/>
    <w:rsid w:val="00DD6913"/>
    <w:rsid w:val="00DF3566"/>
    <w:rsid w:val="00DF57FF"/>
    <w:rsid w:val="00DF6F85"/>
    <w:rsid w:val="00E14D57"/>
    <w:rsid w:val="00E41574"/>
    <w:rsid w:val="00E50D2E"/>
    <w:rsid w:val="00E63560"/>
    <w:rsid w:val="00E66435"/>
    <w:rsid w:val="00E744EC"/>
    <w:rsid w:val="00E75D37"/>
    <w:rsid w:val="00E819AA"/>
    <w:rsid w:val="00E9014C"/>
    <w:rsid w:val="00EB3B3E"/>
    <w:rsid w:val="00EB4C97"/>
    <w:rsid w:val="00EB54DC"/>
    <w:rsid w:val="00ED118D"/>
    <w:rsid w:val="00ED2D08"/>
    <w:rsid w:val="00ED2E36"/>
    <w:rsid w:val="00EF2A03"/>
    <w:rsid w:val="00F03CD2"/>
    <w:rsid w:val="00F073AD"/>
    <w:rsid w:val="00F077A2"/>
    <w:rsid w:val="00F07D1C"/>
    <w:rsid w:val="00F21759"/>
    <w:rsid w:val="00F31E4F"/>
    <w:rsid w:val="00F36771"/>
    <w:rsid w:val="00F47CB9"/>
    <w:rsid w:val="00F532EF"/>
    <w:rsid w:val="00F549BD"/>
    <w:rsid w:val="00F65F8B"/>
    <w:rsid w:val="00F7274A"/>
    <w:rsid w:val="00F806B1"/>
    <w:rsid w:val="00F81AE2"/>
    <w:rsid w:val="00F81B31"/>
    <w:rsid w:val="00F85548"/>
    <w:rsid w:val="00F907A8"/>
    <w:rsid w:val="00FA7560"/>
    <w:rsid w:val="00FC1EEC"/>
    <w:rsid w:val="00FC66CF"/>
    <w:rsid w:val="00FE1034"/>
    <w:rsid w:val="00FE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6E02-9ABA-43EE-B422-F3E5B57E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61</cp:revision>
  <cp:lastPrinted>2014-06-17T13:00:00Z</cp:lastPrinted>
  <dcterms:created xsi:type="dcterms:W3CDTF">2017-06-22T07:09:00Z</dcterms:created>
  <dcterms:modified xsi:type="dcterms:W3CDTF">2017-07-04T14:10:00Z</dcterms:modified>
</cp:coreProperties>
</file>