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87" w:rsidRPr="00A36640" w:rsidRDefault="00426A87" w:rsidP="00426A87">
      <w:pPr>
        <w:jc w:val="right"/>
        <w:rPr>
          <w:rFonts w:ascii="Times New Roman" w:hAnsi="Times New Roman"/>
        </w:rPr>
      </w:pPr>
      <w:r w:rsidRPr="00A36640">
        <w:rPr>
          <w:rFonts w:ascii="Times New Roman" w:hAnsi="Times New Roman"/>
        </w:rPr>
        <w:t xml:space="preserve">Приложение № </w:t>
      </w:r>
      <w:r w:rsidRPr="00A36640">
        <w:rPr>
          <w:rFonts w:ascii="Times New Roman" w:hAnsi="Times New Roman"/>
          <w:u w:val="single"/>
        </w:rPr>
        <w:t>_____</w:t>
      </w:r>
      <w:r w:rsidRPr="00A36640">
        <w:rPr>
          <w:rFonts w:ascii="Times New Roman" w:hAnsi="Times New Roman"/>
        </w:rPr>
        <w:t xml:space="preserve"> к приказу № </w:t>
      </w:r>
      <w:r w:rsidRPr="00A36640">
        <w:rPr>
          <w:rFonts w:ascii="Times New Roman" w:hAnsi="Times New Roman"/>
          <w:u w:val="single"/>
        </w:rPr>
        <w:t>________</w:t>
      </w:r>
    </w:p>
    <w:p w:rsidR="00426A87" w:rsidRPr="00A36640" w:rsidRDefault="00426A87" w:rsidP="00426A87">
      <w:pPr>
        <w:jc w:val="right"/>
        <w:rPr>
          <w:rFonts w:ascii="Times New Roman" w:hAnsi="Times New Roman"/>
        </w:rPr>
      </w:pPr>
      <w:r w:rsidRPr="00A36640">
        <w:rPr>
          <w:rFonts w:ascii="Times New Roman" w:hAnsi="Times New Roman"/>
        </w:rPr>
        <w:t xml:space="preserve">от </w:t>
      </w:r>
      <w:r w:rsidRPr="00A36640">
        <w:rPr>
          <w:rFonts w:ascii="Times New Roman" w:hAnsi="Times New Roman"/>
          <w:u w:val="single"/>
        </w:rPr>
        <w:t>«_____» ______________ 2019г.</w:t>
      </w:r>
    </w:p>
    <w:p w:rsidR="00426A87" w:rsidRPr="00A36640" w:rsidRDefault="00426A87" w:rsidP="00426A87">
      <w:pPr>
        <w:jc w:val="right"/>
        <w:rPr>
          <w:rFonts w:ascii="Times New Roman" w:hAnsi="Times New Roman"/>
        </w:rPr>
      </w:pPr>
    </w:p>
    <w:p w:rsidR="00426A87" w:rsidRPr="00A36640" w:rsidRDefault="00426A87" w:rsidP="00426A87">
      <w:pPr>
        <w:jc w:val="right"/>
        <w:rPr>
          <w:rFonts w:ascii="Times New Roman" w:hAnsi="Times New Roman"/>
        </w:rPr>
      </w:pPr>
      <w:r w:rsidRPr="00A36640">
        <w:rPr>
          <w:rFonts w:ascii="Times New Roman" w:hAnsi="Times New Roman"/>
        </w:rPr>
        <w:t>Утверждаю</w:t>
      </w:r>
    </w:p>
    <w:p w:rsidR="00426A87" w:rsidRPr="00A36640" w:rsidRDefault="00426A87" w:rsidP="00426A87">
      <w:pPr>
        <w:jc w:val="right"/>
        <w:rPr>
          <w:rFonts w:ascii="Times New Roman" w:hAnsi="Times New Roman"/>
        </w:rPr>
      </w:pPr>
      <w:r w:rsidRPr="00A36640">
        <w:rPr>
          <w:rFonts w:ascii="Times New Roman" w:hAnsi="Times New Roman"/>
        </w:rPr>
        <w:t>Директор ДЮСШ «Саров»</w:t>
      </w:r>
    </w:p>
    <w:p w:rsidR="00426A87" w:rsidRPr="00A36640" w:rsidRDefault="00426A87" w:rsidP="00426A87">
      <w:pPr>
        <w:jc w:val="right"/>
        <w:rPr>
          <w:rFonts w:ascii="Times New Roman" w:hAnsi="Times New Roman"/>
        </w:rPr>
      </w:pPr>
      <w:r w:rsidRPr="00A36640">
        <w:rPr>
          <w:rFonts w:ascii="Times New Roman" w:hAnsi="Times New Roman"/>
        </w:rPr>
        <w:t>__________В. В. Розанов</w:t>
      </w:r>
    </w:p>
    <w:p w:rsidR="00426A87" w:rsidRPr="00E44625" w:rsidRDefault="00426A87" w:rsidP="00426A8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26A87" w:rsidRDefault="00426A87" w:rsidP="00426A87">
      <w:pPr>
        <w:pStyle w:val="20"/>
        <w:shd w:val="clear" w:color="auto" w:fill="auto"/>
        <w:tabs>
          <w:tab w:val="left" w:pos="3977"/>
        </w:tabs>
        <w:spacing w:before="0" w:after="0" w:line="317" w:lineRule="exact"/>
      </w:pPr>
    </w:p>
    <w:p w:rsidR="00426A87" w:rsidRDefault="00426A87" w:rsidP="00426A87">
      <w:pPr>
        <w:pStyle w:val="20"/>
        <w:shd w:val="clear" w:color="auto" w:fill="auto"/>
        <w:tabs>
          <w:tab w:val="left" w:pos="3977"/>
        </w:tabs>
        <w:spacing w:before="0" w:after="0" w:line="317" w:lineRule="exact"/>
      </w:pPr>
    </w:p>
    <w:p w:rsidR="00426A87" w:rsidRPr="00426A87" w:rsidRDefault="00426A87" w:rsidP="00426A87">
      <w:pPr>
        <w:pStyle w:val="20"/>
        <w:shd w:val="clear" w:color="auto" w:fill="auto"/>
        <w:tabs>
          <w:tab w:val="left" w:pos="3977"/>
        </w:tabs>
        <w:spacing w:before="0" w:after="0" w:line="317" w:lineRule="exact"/>
        <w:rPr>
          <w:sz w:val="24"/>
          <w:szCs w:val="24"/>
        </w:rPr>
      </w:pPr>
      <w:r w:rsidRPr="00426A87">
        <w:rPr>
          <w:sz w:val="24"/>
          <w:szCs w:val="24"/>
        </w:rPr>
        <w:t>ПОЛОЖЕНИЕ</w:t>
      </w:r>
    </w:p>
    <w:p w:rsidR="00426A87" w:rsidRPr="00426A87" w:rsidRDefault="00426A87" w:rsidP="00426A87">
      <w:pPr>
        <w:pStyle w:val="20"/>
        <w:shd w:val="clear" w:color="auto" w:fill="auto"/>
        <w:spacing w:before="0" w:after="0" w:line="317" w:lineRule="exact"/>
        <w:ind w:right="480" w:firstLine="700"/>
        <w:rPr>
          <w:sz w:val="24"/>
          <w:szCs w:val="24"/>
        </w:rPr>
      </w:pPr>
      <w:r w:rsidRPr="00426A87">
        <w:rPr>
          <w:sz w:val="24"/>
          <w:szCs w:val="24"/>
        </w:rPr>
        <w:t xml:space="preserve">об организации и предоставлении платных услуг (работ) </w:t>
      </w:r>
    </w:p>
    <w:p w:rsidR="00426A87" w:rsidRPr="00426A87" w:rsidRDefault="00426A87" w:rsidP="00426A87">
      <w:pPr>
        <w:pStyle w:val="20"/>
        <w:shd w:val="clear" w:color="auto" w:fill="auto"/>
        <w:spacing w:before="0" w:after="0" w:line="317" w:lineRule="exact"/>
        <w:ind w:right="480" w:firstLine="700"/>
        <w:rPr>
          <w:sz w:val="24"/>
          <w:szCs w:val="24"/>
        </w:rPr>
      </w:pPr>
      <w:r w:rsidRPr="00426A87">
        <w:rPr>
          <w:sz w:val="24"/>
          <w:szCs w:val="24"/>
        </w:rPr>
        <w:t xml:space="preserve">в </w:t>
      </w:r>
      <w:r>
        <w:rPr>
          <w:sz w:val="24"/>
          <w:szCs w:val="24"/>
        </w:rPr>
        <w:t>ДЮСШ «Саров</w:t>
      </w:r>
      <w:r w:rsidRPr="00426A87">
        <w:rPr>
          <w:sz w:val="24"/>
          <w:szCs w:val="24"/>
        </w:rPr>
        <w:t>»</w:t>
      </w:r>
    </w:p>
    <w:p w:rsidR="00426A87" w:rsidRPr="00426A87" w:rsidRDefault="00426A87" w:rsidP="00426A87">
      <w:pPr>
        <w:pStyle w:val="20"/>
        <w:shd w:val="clear" w:color="auto" w:fill="auto"/>
        <w:spacing w:before="0" w:after="0" w:line="317" w:lineRule="exact"/>
        <w:ind w:left="660" w:right="480" w:firstLine="700"/>
        <w:jc w:val="left"/>
        <w:rPr>
          <w:sz w:val="24"/>
          <w:szCs w:val="24"/>
        </w:rPr>
      </w:pPr>
    </w:p>
    <w:p w:rsidR="00426A87" w:rsidRPr="00426A87" w:rsidRDefault="00426A87" w:rsidP="00426A87">
      <w:pPr>
        <w:pStyle w:val="20"/>
        <w:shd w:val="clear" w:color="auto" w:fill="auto"/>
        <w:spacing w:before="0" w:after="0" w:line="317" w:lineRule="exact"/>
        <w:ind w:left="660" w:right="480" w:firstLine="700"/>
        <w:rPr>
          <w:sz w:val="24"/>
          <w:szCs w:val="24"/>
        </w:rPr>
      </w:pPr>
      <w:r w:rsidRPr="00426A87">
        <w:rPr>
          <w:sz w:val="24"/>
          <w:szCs w:val="24"/>
        </w:rPr>
        <w:t>Глава 1. Общие положения</w:t>
      </w:r>
    </w:p>
    <w:p w:rsidR="00426A87" w:rsidRPr="00426A87" w:rsidRDefault="00426A87" w:rsidP="00426A87">
      <w:pPr>
        <w:pStyle w:val="20"/>
        <w:shd w:val="clear" w:color="auto" w:fill="auto"/>
        <w:spacing w:before="0" w:after="0" w:line="317" w:lineRule="exact"/>
        <w:ind w:right="480" w:firstLine="567"/>
        <w:rPr>
          <w:sz w:val="24"/>
          <w:szCs w:val="24"/>
        </w:rPr>
      </w:pPr>
    </w:p>
    <w:p w:rsidR="00426A87" w:rsidRPr="00426A87" w:rsidRDefault="00426A87" w:rsidP="00426A87">
      <w:pPr>
        <w:pStyle w:val="7"/>
        <w:numPr>
          <w:ilvl w:val="1"/>
          <w:numId w:val="19"/>
        </w:numPr>
        <w:shd w:val="clear" w:color="auto" w:fill="auto"/>
        <w:tabs>
          <w:tab w:val="left" w:pos="1140"/>
        </w:tabs>
        <w:spacing w:line="317" w:lineRule="exact"/>
        <w:ind w:left="0" w:right="20" w:firstLine="567"/>
        <w:jc w:val="both"/>
        <w:rPr>
          <w:sz w:val="24"/>
          <w:szCs w:val="24"/>
        </w:rPr>
      </w:pPr>
      <w:proofErr w:type="gramStart"/>
      <w:r w:rsidRPr="00426A87">
        <w:rPr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Законом Российской Федерации от 7 февраля 1992 года № 2300-1 «О защите прав потребителей», федеральными законами от 3 ноября 2006 года № 174-ФЗ «Об автономных учреждениях», от 4 декабря 2007 года № 329-ФЭ « О физической культуре и </w:t>
      </w:r>
      <w:r>
        <w:rPr>
          <w:sz w:val="24"/>
          <w:szCs w:val="24"/>
        </w:rPr>
        <w:t xml:space="preserve">спорте в Российской Федерации» </w:t>
      </w:r>
      <w:r w:rsidRPr="00426A87">
        <w:rPr>
          <w:sz w:val="24"/>
          <w:szCs w:val="24"/>
        </w:rPr>
        <w:t>и другими нормативно-правовыми актами</w:t>
      </w:r>
      <w:proofErr w:type="gramEnd"/>
      <w:r w:rsidRPr="00426A87">
        <w:rPr>
          <w:sz w:val="24"/>
          <w:szCs w:val="24"/>
        </w:rPr>
        <w:t xml:space="preserve">, </w:t>
      </w:r>
      <w:proofErr w:type="gramStart"/>
      <w:r w:rsidRPr="00426A87">
        <w:rPr>
          <w:sz w:val="24"/>
          <w:szCs w:val="24"/>
        </w:rPr>
        <w:t>относящимися</w:t>
      </w:r>
      <w:proofErr w:type="gramEnd"/>
      <w:r w:rsidRPr="00426A87">
        <w:rPr>
          <w:sz w:val="24"/>
          <w:szCs w:val="24"/>
        </w:rPr>
        <w:t xml:space="preserve"> к деятельности учреждений.</w:t>
      </w:r>
    </w:p>
    <w:p w:rsidR="00426A87" w:rsidRPr="00426A87" w:rsidRDefault="00426A87" w:rsidP="00426A87">
      <w:pPr>
        <w:pStyle w:val="7"/>
        <w:numPr>
          <w:ilvl w:val="1"/>
          <w:numId w:val="19"/>
        </w:numPr>
        <w:shd w:val="clear" w:color="auto" w:fill="auto"/>
        <w:tabs>
          <w:tab w:val="left" w:pos="1006"/>
        </w:tabs>
        <w:spacing w:line="317" w:lineRule="exact"/>
        <w:ind w:left="0" w:right="20" w:firstLine="567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Настоящее Положение распространяется на </w:t>
      </w:r>
      <w:r>
        <w:rPr>
          <w:sz w:val="24"/>
          <w:szCs w:val="24"/>
        </w:rPr>
        <w:t>ДЮСШ «Саров</w:t>
      </w:r>
      <w:r w:rsidRPr="00426A87">
        <w:rPr>
          <w:sz w:val="24"/>
          <w:szCs w:val="24"/>
        </w:rPr>
        <w:t>».</w:t>
      </w:r>
    </w:p>
    <w:p w:rsidR="00426A87" w:rsidRPr="00426A87" w:rsidRDefault="00426A87" w:rsidP="00426A87">
      <w:pPr>
        <w:pStyle w:val="7"/>
        <w:shd w:val="clear" w:color="auto" w:fill="auto"/>
        <w:tabs>
          <w:tab w:val="left" w:pos="1030"/>
        </w:tabs>
        <w:spacing w:line="317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426A87">
        <w:rPr>
          <w:sz w:val="24"/>
          <w:szCs w:val="24"/>
        </w:rPr>
        <w:t>Положение вводится в целях:</w:t>
      </w:r>
    </w:p>
    <w:p w:rsidR="00426A87" w:rsidRPr="00426A87" w:rsidRDefault="00426A87" w:rsidP="00426A87">
      <w:pPr>
        <w:pStyle w:val="7"/>
        <w:numPr>
          <w:ilvl w:val="0"/>
          <w:numId w:val="2"/>
        </w:numPr>
        <w:shd w:val="clear" w:color="auto" w:fill="auto"/>
        <w:tabs>
          <w:tab w:val="left" w:pos="1059"/>
        </w:tabs>
        <w:spacing w:line="276" w:lineRule="auto"/>
        <w:ind w:firstLine="567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установления единого подхода к организации платных услуг (работ);</w:t>
      </w:r>
    </w:p>
    <w:p w:rsidR="00426A87" w:rsidRPr="00426A87" w:rsidRDefault="00426A87" w:rsidP="00426A87">
      <w:pPr>
        <w:pStyle w:val="7"/>
        <w:numPr>
          <w:ilvl w:val="0"/>
          <w:numId w:val="2"/>
        </w:numPr>
        <w:shd w:val="clear" w:color="auto" w:fill="auto"/>
        <w:tabs>
          <w:tab w:val="left" w:pos="1059"/>
        </w:tabs>
        <w:spacing w:line="276" w:lineRule="auto"/>
        <w:ind w:firstLine="567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всестороннего удовлетворения потребностей физических и юридических</w:t>
      </w:r>
    </w:p>
    <w:p w:rsidR="00426A87" w:rsidRPr="00426A87" w:rsidRDefault="00426A87" w:rsidP="00426A87">
      <w:pPr>
        <w:pStyle w:val="7"/>
        <w:shd w:val="clear" w:color="auto" w:fill="auto"/>
        <w:tabs>
          <w:tab w:val="left" w:pos="1059"/>
        </w:tabs>
        <w:spacing w:line="276" w:lineRule="auto"/>
        <w:ind w:firstLine="567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лиц;</w:t>
      </w:r>
    </w:p>
    <w:p w:rsidR="00426A87" w:rsidRPr="00426A87" w:rsidRDefault="00426A87" w:rsidP="00426A87">
      <w:pPr>
        <w:pStyle w:val="7"/>
        <w:numPr>
          <w:ilvl w:val="0"/>
          <w:numId w:val="2"/>
        </w:numPr>
        <w:shd w:val="clear" w:color="auto" w:fill="auto"/>
        <w:tabs>
          <w:tab w:val="left" w:pos="1059"/>
        </w:tabs>
        <w:spacing w:line="250" w:lineRule="exact"/>
        <w:ind w:firstLine="567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повышения эффективности работы, улучшение качества услуг (работ);</w:t>
      </w:r>
    </w:p>
    <w:p w:rsidR="00426A87" w:rsidRPr="00426A87" w:rsidRDefault="00426A87" w:rsidP="00426A87">
      <w:pPr>
        <w:pStyle w:val="7"/>
        <w:numPr>
          <w:ilvl w:val="0"/>
          <w:numId w:val="2"/>
        </w:numPr>
        <w:shd w:val="clear" w:color="auto" w:fill="auto"/>
        <w:tabs>
          <w:tab w:val="left" w:pos="1264"/>
        </w:tabs>
        <w:spacing w:line="317" w:lineRule="exact"/>
        <w:ind w:right="60" w:firstLine="567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развития инфраструктуры спортивных объектов для успешной организации проведения мероприятий различного уровня;</w:t>
      </w:r>
    </w:p>
    <w:p w:rsidR="00426A87" w:rsidRPr="00426A87" w:rsidRDefault="00426A87" w:rsidP="00426A87">
      <w:pPr>
        <w:pStyle w:val="7"/>
        <w:numPr>
          <w:ilvl w:val="0"/>
          <w:numId w:val="2"/>
        </w:numPr>
        <w:shd w:val="clear" w:color="auto" w:fill="auto"/>
        <w:tabs>
          <w:tab w:val="left" w:pos="1048"/>
        </w:tabs>
        <w:spacing w:line="317" w:lineRule="exact"/>
        <w:ind w:firstLine="567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развития и укрепления материально-технической базы.</w:t>
      </w:r>
    </w:p>
    <w:p w:rsidR="00426A87" w:rsidRPr="00426A87" w:rsidRDefault="00426A87" w:rsidP="00426A87">
      <w:pPr>
        <w:pStyle w:val="7"/>
        <w:numPr>
          <w:ilvl w:val="1"/>
          <w:numId w:val="20"/>
        </w:numPr>
        <w:shd w:val="clear" w:color="auto" w:fill="auto"/>
        <w:tabs>
          <w:tab w:val="left" w:pos="1192"/>
        </w:tabs>
        <w:spacing w:line="317" w:lineRule="exact"/>
        <w:ind w:left="567" w:right="60" w:hanging="283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Основными задачами, решаемыми </w:t>
      </w:r>
      <w:r>
        <w:rPr>
          <w:sz w:val="24"/>
          <w:szCs w:val="24"/>
        </w:rPr>
        <w:t>ДЮСШ «Саров</w:t>
      </w:r>
      <w:r w:rsidRPr="00426A87">
        <w:rPr>
          <w:sz w:val="24"/>
          <w:szCs w:val="24"/>
        </w:rPr>
        <w:t>» при реализации платных услуг (работ) являются:</w:t>
      </w:r>
    </w:p>
    <w:p w:rsidR="00426A87" w:rsidRPr="00426A87" w:rsidRDefault="00426A87" w:rsidP="00426A87">
      <w:pPr>
        <w:pStyle w:val="7"/>
        <w:numPr>
          <w:ilvl w:val="0"/>
          <w:numId w:val="4"/>
        </w:numPr>
        <w:shd w:val="clear" w:color="auto" w:fill="auto"/>
        <w:tabs>
          <w:tab w:val="left" w:pos="1041"/>
        </w:tabs>
        <w:spacing w:line="317" w:lineRule="exact"/>
        <w:ind w:firstLine="567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насыщение рынка услугами в области физической культуры и спорта;</w:t>
      </w:r>
    </w:p>
    <w:p w:rsidR="00426A87" w:rsidRPr="00426A87" w:rsidRDefault="00426A87" w:rsidP="00426A87">
      <w:pPr>
        <w:pStyle w:val="7"/>
        <w:numPr>
          <w:ilvl w:val="0"/>
          <w:numId w:val="4"/>
        </w:numPr>
        <w:shd w:val="clear" w:color="auto" w:fill="auto"/>
        <w:tabs>
          <w:tab w:val="left" w:pos="1041"/>
        </w:tabs>
        <w:spacing w:line="317" w:lineRule="exact"/>
        <w:ind w:firstLine="567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привлечение дополнительных источников финансирования, что способствует полноценному и успешному ведению уставной деятельности учреждения;</w:t>
      </w:r>
    </w:p>
    <w:p w:rsidR="00426A87" w:rsidRPr="00426A87" w:rsidRDefault="00426A87" w:rsidP="00426A87">
      <w:pPr>
        <w:pStyle w:val="7"/>
        <w:numPr>
          <w:ilvl w:val="0"/>
          <w:numId w:val="4"/>
        </w:numPr>
        <w:shd w:val="clear" w:color="auto" w:fill="auto"/>
        <w:tabs>
          <w:tab w:val="left" w:pos="1062"/>
        </w:tabs>
        <w:spacing w:line="317" w:lineRule="exact"/>
        <w:ind w:firstLine="567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приобщение населения к здоровому образу жизни;</w:t>
      </w:r>
    </w:p>
    <w:p w:rsidR="00426A87" w:rsidRPr="00426A87" w:rsidRDefault="00426A87" w:rsidP="00426A87">
      <w:pPr>
        <w:pStyle w:val="7"/>
        <w:numPr>
          <w:ilvl w:val="0"/>
          <w:numId w:val="4"/>
        </w:numPr>
        <w:shd w:val="clear" w:color="auto" w:fill="auto"/>
        <w:tabs>
          <w:tab w:val="left" w:pos="1059"/>
        </w:tabs>
        <w:spacing w:line="317" w:lineRule="exact"/>
        <w:ind w:firstLine="567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укрепление здоровья населения;</w:t>
      </w:r>
    </w:p>
    <w:p w:rsidR="00426A87" w:rsidRPr="00426A87" w:rsidRDefault="00426A87" w:rsidP="00426A87">
      <w:pPr>
        <w:pStyle w:val="7"/>
        <w:numPr>
          <w:ilvl w:val="0"/>
          <w:numId w:val="4"/>
        </w:numPr>
        <w:shd w:val="clear" w:color="auto" w:fill="auto"/>
        <w:tabs>
          <w:tab w:val="left" w:pos="1062"/>
        </w:tabs>
        <w:spacing w:line="317" w:lineRule="exact"/>
        <w:ind w:firstLine="567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вовлечения населения, детей к регулярным занятиям спортом;</w:t>
      </w:r>
    </w:p>
    <w:p w:rsidR="00426A87" w:rsidRPr="00426A87" w:rsidRDefault="00426A87" w:rsidP="00426A87">
      <w:pPr>
        <w:pStyle w:val="7"/>
        <w:numPr>
          <w:ilvl w:val="0"/>
          <w:numId w:val="4"/>
        </w:numPr>
        <w:shd w:val="clear" w:color="auto" w:fill="auto"/>
        <w:tabs>
          <w:tab w:val="left" w:pos="1059"/>
        </w:tabs>
        <w:spacing w:line="317" w:lineRule="exact"/>
        <w:ind w:firstLine="567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организация активного досуга.</w:t>
      </w:r>
    </w:p>
    <w:p w:rsidR="00426A87" w:rsidRPr="00426A87" w:rsidRDefault="00426A87" w:rsidP="00426A87">
      <w:pPr>
        <w:pStyle w:val="7"/>
        <w:numPr>
          <w:ilvl w:val="1"/>
          <w:numId w:val="20"/>
        </w:numPr>
        <w:shd w:val="clear" w:color="auto" w:fill="auto"/>
        <w:tabs>
          <w:tab w:val="left" w:pos="1268"/>
        </w:tabs>
        <w:spacing w:line="317" w:lineRule="exact"/>
        <w:ind w:left="567" w:right="60" w:hanging="283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Организация системы платных услуг (работ) в </w:t>
      </w:r>
      <w:r>
        <w:rPr>
          <w:sz w:val="24"/>
          <w:szCs w:val="24"/>
        </w:rPr>
        <w:t>ДЮСШ «Саров</w:t>
      </w:r>
      <w:r w:rsidRPr="00426A87">
        <w:rPr>
          <w:sz w:val="24"/>
          <w:szCs w:val="24"/>
        </w:rPr>
        <w:t>» предусматривает следующие направления деятельности:</w:t>
      </w:r>
    </w:p>
    <w:p w:rsidR="00426A87" w:rsidRPr="00426A87" w:rsidRDefault="00426A87" w:rsidP="00426A87">
      <w:pPr>
        <w:pStyle w:val="7"/>
        <w:numPr>
          <w:ilvl w:val="0"/>
          <w:numId w:val="5"/>
        </w:numPr>
        <w:shd w:val="clear" w:color="auto" w:fill="auto"/>
        <w:tabs>
          <w:tab w:val="left" w:pos="1041"/>
        </w:tabs>
        <w:spacing w:line="317" w:lineRule="exact"/>
        <w:ind w:left="567" w:hanging="283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определение перечня платных услуг (работ);</w:t>
      </w:r>
    </w:p>
    <w:p w:rsidR="00426A87" w:rsidRPr="00426A87" w:rsidRDefault="00426A87" w:rsidP="00426A87">
      <w:pPr>
        <w:pStyle w:val="7"/>
        <w:numPr>
          <w:ilvl w:val="0"/>
          <w:numId w:val="5"/>
        </w:numPr>
        <w:shd w:val="clear" w:color="auto" w:fill="auto"/>
        <w:tabs>
          <w:tab w:val="left" w:pos="1109"/>
        </w:tabs>
        <w:spacing w:line="317" w:lineRule="exact"/>
        <w:ind w:left="567" w:right="60" w:hanging="283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создание условий для предоставления платных услуг (работ) с учетом требований по охране и безопасности здоровья.</w:t>
      </w:r>
    </w:p>
    <w:p w:rsidR="00426A87" w:rsidRPr="00426A87" w:rsidRDefault="00426A87" w:rsidP="00426A87">
      <w:pPr>
        <w:pStyle w:val="7"/>
        <w:numPr>
          <w:ilvl w:val="1"/>
          <w:numId w:val="20"/>
        </w:numPr>
        <w:shd w:val="clear" w:color="auto" w:fill="auto"/>
        <w:tabs>
          <w:tab w:val="left" w:pos="1037"/>
        </w:tabs>
        <w:spacing w:line="317" w:lineRule="exact"/>
        <w:ind w:left="567" w:hanging="283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Основные понятия и термины, используемые в Положении:</w:t>
      </w:r>
    </w:p>
    <w:p w:rsidR="00426A87" w:rsidRPr="00426A87" w:rsidRDefault="00426A87" w:rsidP="00426A87">
      <w:pPr>
        <w:pStyle w:val="7"/>
        <w:numPr>
          <w:ilvl w:val="0"/>
          <w:numId w:val="6"/>
        </w:numPr>
        <w:shd w:val="clear" w:color="auto" w:fill="auto"/>
        <w:tabs>
          <w:tab w:val="left" w:pos="1203"/>
        </w:tabs>
        <w:spacing w:line="317" w:lineRule="exact"/>
        <w:ind w:left="567" w:right="60" w:hanging="283"/>
        <w:jc w:val="both"/>
        <w:rPr>
          <w:sz w:val="24"/>
          <w:szCs w:val="24"/>
        </w:rPr>
      </w:pPr>
      <w:proofErr w:type="gramStart"/>
      <w:r w:rsidRPr="00426A87">
        <w:rPr>
          <w:sz w:val="24"/>
          <w:szCs w:val="24"/>
        </w:rPr>
        <w:t xml:space="preserve">потребитель - физическое и (или) юридические лицо, имеющие намерения приобрести платную услугу (работу) лично для себя или для других лиц, представителями которых </w:t>
      </w:r>
      <w:r w:rsidRPr="00426A87">
        <w:rPr>
          <w:sz w:val="24"/>
          <w:szCs w:val="24"/>
        </w:rPr>
        <w:lastRenderedPageBreak/>
        <w:t>они являются;</w:t>
      </w:r>
      <w:proofErr w:type="gramEnd"/>
    </w:p>
    <w:p w:rsidR="00426A87" w:rsidRPr="00426A87" w:rsidRDefault="00426A87" w:rsidP="00426A87">
      <w:pPr>
        <w:pStyle w:val="7"/>
        <w:numPr>
          <w:ilvl w:val="0"/>
          <w:numId w:val="6"/>
        </w:numPr>
        <w:shd w:val="clear" w:color="auto" w:fill="auto"/>
        <w:tabs>
          <w:tab w:val="left" w:pos="1095"/>
        </w:tabs>
        <w:spacing w:line="317" w:lineRule="exact"/>
        <w:ind w:left="567" w:right="60" w:hanging="283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перечень платных услуг (работ) </w:t>
      </w:r>
      <w:r w:rsidRPr="00426A87">
        <w:rPr>
          <w:rStyle w:val="3"/>
          <w:sz w:val="24"/>
          <w:szCs w:val="24"/>
        </w:rPr>
        <w:t xml:space="preserve">- </w:t>
      </w:r>
      <w:r w:rsidRPr="00426A87">
        <w:rPr>
          <w:sz w:val="24"/>
          <w:szCs w:val="24"/>
        </w:rPr>
        <w:t xml:space="preserve">это перечень платных услуг (работ), разрабатываемый и утверждаемый </w:t>
      </w:r>
      <w:r>
        <w:rPr>
          <w:sz w:val="24"/>
          <w:szCs w:val="24"/>
        </w:rPr>
        <w:t>ДЮСШ «Саров</w:t>
      </w:r>
      <w:r w:rsidRPr="00426A87">
        <w:rPr>
          <w:sz w:val="24"/>
          <w:szCs w:val="24"/>
        </w:rPr>
        <w:t>» с учетом потребительского спроса и возможностей учреждения.</w:t>
      </w:r>
    </w:p>
    <w:p w:rsidR="00426A87" w:rsidRPr="00426A87" w:rsidRDefault="00426A87" w:rsidP="00426A87">
      <w:pPr>
        <w:pStyle w:val="7"/>
        <w:numPr>
          <w:ilvl w:val="1"/>
          <w:numId w:val="20"/>
        </w:numPr>
        <w:shd w:val="clear" w:color="auto" w:fill="auto"/>
        <w:tabs>
          <w:tab w:val="left" w:pos="1095"/>
        </w:tabs>
        <w:spacing w:after="354" w:line="317" w:lineRule="exact"/>
        <w:ind w:left="567" w:right="60" w:hanging="283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Положение регулирует отношения, возникающие между учреждением и потребителем при оказании платных услуг (работ), порядок организации и предоставления платных услуг, порядок формирования расценок их стоимости.</w:t>
      </w:r>
    </w:p>
    <w:p w:rsidR="00426A87" w:rsidRPr="00426A87" w:rsidRDefault="00426A87" w:rsidP="00426A87">
      <w:pPr>
        <w:pStyle w:val="22"/>
        <w:shd w:val="clear" w:color="auto" w:fill="auto"/>
        <w:spacing w:before="0" w:after="248" w:line="250" w:lineRule="exact"/>
        <w:ind w:left="40"/>
        <w:rPr>
          <w:sz w:val="24"/>
          <w:szCs w:val="24"/>
        </w:rPr>
      </w:pPr>
      <w:bookmarkStart w:id="0" w:name="bookmark0"/>
      <w:r w:rsidRPr="00426A87">
        <w:rPr>
          <w:sz w:val="24"/>
          <w:szCs w:val="24"/>
        </w:rPr>
        <w:t>Глава 2. Понятия и виды платных услуг (работ)</w:t>
      </w:r>
      <w:bookmarkEnd w:id="0"/>
    </w:p>
    <w:p w:rsidR="00426A87" w:rsidRPr="00426A87" w:rsidRDefault="00426A87" w:rsidP="00426A87">
      <w:pPr>
        <w:pStyle w:val="7"/>
        <w:shd w:val="clear" w:color="auto" w:fill="auto"/>
        <w:tabs>
          <w:tab w:val="left" w:pos="1235"/>
        </w:tabs>
        <w:spacing w:line="320" w:lineRule="exact"/>
        <w:ind w:left="709" w:right="60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 w:rsidRPr="00426A87">
        <w:rPr>
          <w:sz w:val="24"/>
          <w:szCs w:val="24"/>
        </w:rPr>
        <w:t xml:space="preserve">Платная услуга (работа) </w:t>
      </w:r>
      <w:r w:rsidRPr="00426A87">
        <w:rPr>
          <w:rStyle w:val="3"/>
          <w:sz w:val="24"/>
          <w:szCs w:val="24"/>
        </w:rPr>
        <w:t xml:space="preserve">- </w:t>
      </w:r>
      <w:r w:rsidRPr="00426A87">
        <w:rPr>
          <w:sz w:val="24"/>
          <w:szCs w:val="24"/>
        </w:rPr>
        <w:t xml:space="preserve">это услуга (работа), оказываемая (выполняемая) </w:t>
      </w:r>
      <w:r w:rsidR="00D442EF">
        <w:rPr>
          <w:sz w:val="24"/>
          <w:szCs w:val="24"/>
        </w:rPr>
        <w:t>ДЮСШ «Саров</w:t>
      </w:r>
      <w:r w:rsidRPr="00426A87">
        <w:rPr>
          <w:sz w:val="24"/>
          <w:szCs w:val="24"/>
        </w:rPr>
        <w:t>» за плату согласно перечню услуг (работ) и прейскуранту.</w:t>
      </w:r>
      <w:proofErr w:type="gramEnd"/>
    </w:p>
    <w:p w:rsidR="00426A87" w:rsidRPr="00426A87" w:rsidRDefault="00426A87" w:rsidP="00D442EF">
      <w:pPr>
        <w:pStyle w:val="7"/>
        <w:numPr>
          <w:ilvl w:val="1"/>
          <w:numId w:val="22"/>
        </w:numPr>
        <w:shd w:val="clear" w:color="auto" w:fill="auto"/>
        <w:tabs>
          <w:tab w:val="left" w:pos="1037"/>
        </w:tabs>
        <w:spacing w:line="320" w:lineRule="exact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ДЮСШ «Саров</w:t>
      </w:r>
      <w:r w:rsidRPr="00426A87">
        <w:rPr>
          <w:sz w:val="24"/>
          <w:szCs w:val="24"/>
        </w:rPr>
        <w:t>» вправе выполнять:</w:t>
      </w:r>
    </w:p>
    <w:p w:rsidR="00426A87" w:rsidRPr="00426A87" w:rsidRDefault="00426A87" w:rsidP="00426A87">
      <w:pPr>
        <w:pStyle w:val="7"/>
        <w:numPr>
          <w:ilvl w:val="0"/>
          <w:numId w:val="7"/>
        </w:numPr>
        <w:shd w:val="clear" w:color="auto" w:fill="auto"/>
        <w:tabs>
          <w:tab w:val="left" w:pos="1149"/>
        </w:tabs>
        <w:spacing w:line="320" w:lineRule="exact"/>
        <w:ind w:left="709" w:right="60" w:hanging="425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услуги (работы), отнесенные Уставом к иным видам деятельности, не являющиеся основными, в том числе виды приносящей доход деятельности.</w:t>
      </w:r>
    </w:p>
    <w:p w:rsidR="00426A87" w:rsidRPr="00426A87" w:rsidRDefault="00426A87" w:rsidP="00426A87">
      <w:pPr>
        <w:pStyle w:val="7"/>
        <w:numPr>
          <w:ilvl w:val="0"/>
          <w:numId w:val="7"/>
        </w:numPr>
        <w:shd w:val="clear" w:color="auto" w:fill="auto"/>
        <w:tabs>
          <w:tab w:val="left" w:pos="709"/>
        </w:tabs>
        <w:spacing w:line="320" w:lineRule="exact"/>
        <w:ind w:left="709" w:right="60" w:hanging="42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26A87">
        <w:rPr>
          <w:sz w:val="24"/>
          <w:szCs w:val="24"/>
        </w:rPr>
        <w:t xml:space="preserve">редоставление платных услуг (работ) дополнительно к основной деятельности, не влечет за собой снижения объемов и качества основных услуг (работ), оказываемых в рамках выполнения </w:t>
      </w:r>
      <w:r w:rsidR="00B466B8">
        <w:rPr>
          <w:sz w:val="24"/>
          <w:szCs w:val="24"/>
        </w:rPr>
        <w:t>муниципального</w:t>
      </w:r>
      <w:r w:rsidRPr="00426A87">
        <w:rPr>
          <w:sz w:val="24"/>
          <w:szCs w:val="24"/>
        </w:rPr>
        <w:t xml:space="preserve"> задания.</w:t>
      </w:r>
    </w:p>
    <w:p w:rsidR="00426A87" w:rsidRPr="00426A87" w:rsidRDefault="00426A87" w:rsidP="00426A87">
      <w:pPr>
        <w:pStyle w:val="7"/>
        <w:numPr>
          <w:ilvl w:val="0"/>
          <w:numId w:val="7"/>
        </w:numPr>
        <w:shd w:val="clear" w:color="auto" w:fill="auto"/>
        <w:tabs>
          <w:tab w:val="left" w:pos="1233"/>
        </w:tabs>
        <w:spacing w:line="320" w:lineRule="exact"/>
        <w:ind w:left="709" w:right="40" w:hanging="42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26A87">
        <w:rPr>
          <w:sz w:val="24"/>
          <w:szCs w:val="24"/>
        </w:rPr>
        <w:t>латные услуги (работы) оказываются физическим и юридическим лицам на добровольной основе и за счет личных сре</w:t>
      </w:r>
      <w:proofErr w:type="gramStart"/>
      <w:r w:rsidRPr="00426A87">
        <w:rPr>
          <w:sz w:val="24"/>
          <w:szCs w:val="24"/>
        </w:rPr>
        <w:t>дств гр</w:t>
      </w:r>
      <w:proofErr w:type="gramEnd"/>
      <w:r w:rsidRPr="00426A87">
        <w:rPr>
          <w:sz w:val="24"/>
          <w:szCs w:val="24"/>
        </w:rPr>
        <w:t>аждан, организаций и иных источников, предусмотренных законодательством.</w:t>
      </w:r>
    </w:p>
    <w:p w:rsidR="00426A87" w:rsidRPr="00426A87" w:rsidRDefault="00426A87" w:rsidP="00426A87">
      <w:pPr>
        <w:pStyle w:val="7"/>
        <w:numPr>
          <w:ilvl w:val="0"/>
          <w:numId w:val="7"/>
        </w:numPr>
        <w:shd w:val="clear" w:color="auto" w:fill="auto"/>
        <w:tabs>
          <w:tab w:val="left" w:pos="1262"/>
        </w:tabs>
        <w:spacing w:line="320" w:lineRule="exact"/>
        <w:ind w:left="709" w:right="40" w:hanging="425"/>
        <w:jc w:val="both"/>
        <w:rPr>
          <w:sz w:val="24"/>
          <w:szCs w:val="24"/>
        </w:rPr>
      </w:pPr>
      <w:r>
        <w:rPr>
          <w:sz w:val="24"/>
          <w:szCs w:val="24"/>
        </w:rPr>
        <w:t>ДЮСШ «Саров</w:t>
      </w:r>
      <w:r w:rsidRPr="00426A87">
        <w:rPr>
          <w:sz w:val="24"/>
          <w:szCs w:val="24"/>
        </w:rPr>
        <w:t>» вправе осуществлять приносящую доход деятельность лишь постольку, поскольку это служит достижению целей, ради которых оно создано, при условии, что такая деятельность указана в его учредительных документах.</w:t>
      </w:r>
    </w:p>
    <w:p w:rsidR="00426A87" w:rsidRPr="00426A87" w:rsidRDefault="00426A87" w:rsidP="00426A87">
      <w:pPr>
        <w:pStyle w:val="7"/>
        <w:numPr>
          <w:ilvl w:val="0"/>
          <w:numId w:val="7"/>
        </w:numPr>
        <w:shd w:val="clear" w:color="auto" w:fill="auto"/>
        <w:tabs>
          <w:tab w:val="left" w:pos="1438"/>
        </w:tabs>
        <w:spacing w:after="296" w:line="320" w:lineRule="exact"/>
        <w:ind w:left="709" w:right="40" w:hanging="425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Подробный перечень платных услуг (работ) утверждается руководителем </w:t>
      </w:r>
      <w:r w:rsidR="00D442EF">
        <w:rPr>
          <w:sz w:val="24"/>
          <w:szCs w:val="24"/>
        </w:rPr>
        <w:t>ДЮСШ «Саров</w:t>
      </w:r>
      <w:r w:rsidRPr="00426A87">
        <w:rPr>
          <w:sz w:val="24"/>
          <w:szCs w:val="24"/>
        </w:rPr>
        <w:t>».</w:t>
      </w:r>
    </w:p>
    <w:p w:rsidR="00426A87" w:rsidRPr="00426A87" w:rsidRDefault="00426A87" w:rsidP="00426A87">
      <w:pPr>
        <w:pStyle w:val="22"/>
        <w:shd w:val="clear" w:color="auto" w:fill="auto"/>
        <w:spacing w:before="0" w:after="251" w:line="250" w:lineRule="exact"/>
        <w:ind w:left="1920"/>
        <w:jc w:val="left"/>
        <w:rPr>
          <w:sz w:val="24"/>
          <w:szCs w:val="24"/>
        </w:rPr>
      </w:pPr>
      <w:bookmarkStart w:id="1" w:name="bookmark1"/>
      <w:r w:rsidRPr="00426A87">
        <w:rPr>
          <w:sz w:val="24"/>
          <w:szCs w:val="24"/>
        </w:rPr>
        <w:t>Глава 3. Порядок организации платных услуг (работ)</w:t>
      </w:r>
      <w:bookmarkEnd w:id="1"/>
    </w:p>
    <w:p w:rsidR="00426A87" w:rsidRPr="00426A87" w:rsidRDefault="00426A87" w:rsidP="00D442EF">
      <w:pPr>
        <w:pStyle w:val="7"/>
        <w:numPr>
          <w:ilvl w:val="1"/>
          <w:numId w:val="23"/>
        </w:numPr>
        <w:shd w:val="clear" w:color="auto" w:fill="auto"/>
        <w:tabs>
          <w:tab w:val="left" w:pos="567"/>
        </w:tabs>
        <w:spacing w:line="317" w:lineRule="exact"/>
        <w:ind w:left="567" w:right="40" w:hanging="283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Платные услуги (работы) могут быть оказаны исключительно при желании потребителя.</w:t>
      </w:r>
    </w:p>
    <w:p w:rsidR="00426A87" w:rsidRPr="00426A87" w:rsidRDefault="00D442EF" w:rsidP="00D442EF">
      <w:pPr>
        <w:pStyle w:val="7"/>
        <w:numPr>
          <w:ilvl w:val="1"/>
          <w:numId w:val="23"/>
        </w:numPr>
        <w:shd w:val="clear" w:color="auto" w:fill="auto"/>
        <w:tabs>
          <w:tab w:val="left" w:pos="567"/>
        </w:tabs>
        <w:spacing w:line="317" w:lineRule="exact"/>
        <w:ind w:left="567" w:right="40" w:hanging="283"/>
        <w:jc w:val="both"/>
        <w:rPr>
          <w:sz w:val="24"/>
          <w:szCs w:val="24"/>
        </w:rPr>
      </w:pPr>
      <w:r>
        <w:rPr>
          <w:sz w:val="24"/>
          <w:szCs w:val="24"/>
        </w:rPr>
        <w:t>ДЮСШ «Саров</w:t>
      </w:r>
      <w:r w:rsidR="00426A87" w:rsidRPr="00426A87">
        <w:rPr>
          <w:sz w:val="24"/>
          <w:szCs w:val="24"/>
        </w:rPr>
        <w:t>» обязано обеспечить потребителю оказание платных услуг (работ) в полном объеме в соответствии с условиями договора.</w:t>
      </w:r>
    </w:p>
    <w:p w:rsidR="00D442EF" w:rsidRPr="00426A87" w:rsidRDefault="00D442EF" w:rsidP="00D442EF">
      <w:pPr>
        <w:pStyle w:val="7"/>
        <w:numPr>
          <w:ilvl w:val="1"/>
          <w:numId w:val="23"/>
        </w:numPr>
        <w:shd w:val="clear" w:color="auto" w:fill="auto"/>
        <w:tabs>
          <w:tab w:val="left" w:pos="567"/>
        </w:tabs>
        <w:spacing w:line="317" w:lineRule="exact"/>
        <w:ind w:left="567" w:right="40" w:hanging="283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Увеличение стоимости платных услуг (работ) после заключения договора не допускается, за исключением увеличения объема оказанных услуг (работ) и стоимости указанных услуг (р</w:t>
      </w:r>
      <w:r w:rsidR="00B466B8">
        <w:rPr>
          <w:sz w:val="24"/>
          <w:szCs w:val="24"/>
        </w:rPr>
        <w:t>абот) с учетом уровня инфляции.</w:t>
      </w:r>
    </w:p>
    <w:p w:rsidR="00426A87" w:rsidRPr="00426A87" w:rsidRDefault="00426A87" w:rsidP="00D442EF">
      <w:pPr>
        <w:pStyle w:val="7"/>
        <w:numPr>
          <w:ilvl w:val="1"/>
          <w:numId w:val="23"/>
        </w:numPr>
        <w:shd w:val="clear" w:color="auto" w:fill="auto"/>
        <w:tabs>
          <w:tab w:val="left" w:pos="567"/>
        </w:tabs>
        <w:spacing w:line="317" w:lineRule="exact"/>
        <w:ind w:left="567" w:hanging="283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Для организации платных услуг (работ) </w:t>
      </w:r>
      <w:r w:rsidR="00D442EF">
        <w:rPr>
          <w:sz w:val="24"/>
          <w:szCs w:val="24"/>
        </w:rPr>
        <w:t>ДЮСШ «Саров</w:t>
      </w:r>
      <w:r w:rsidRPr="00426A87">
        <w:rPr>
          <w:sz w:val="24"/>
          <w:szCs w:val="24"/>
        </w:rPr>
        <w:t>» необходимо:</w:t>
      </w:r>
    </w:p>
    <w:p w:rsidR="00426A87" w:rsidRPr="00426A87" w:rsidRDefault="00426A87" w:rsidP="00D442EF">
      <w:pPr>
        <w:pStyle w:val="7"/>
        <w:numPr>
          <w:ilvl w:val="0"/>
          <w:numId w:val="8"/>
        </w:numPr>
        <w:shd w:val="clear" w:color="auto" w:fill="auto"/>
        <w:tabs>
          <w:tab w:val="left" w:pos="567"/>
        </w:tabs>
        <w:spacing w:line="317" w:lineRule="exact"/>
        <w:ind w:left="567" w:right="40" w:hanging="283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изучить спрос на платные услуги (работы) и определить предполагаемый контингент;</w:t>
      </w:r>
    </w:p>
    <w:p w:rsidR="00426A87" w:rsidRPr="00426A87" w:rsidRDefault="00426A87" w:rsidP="00D442EF">
      <w:pPr>
        <w:pStyle w:val="7"/>
        <w:numPr>
          <w:ilvl w:val="0"/>
          <w:numId w:val="8"/>
        </w:numPr>
        <w:shd w:val="clear" w:color="auto" w:fill="auto"/>
        <w:tabs>
          <w:tab w:val="left" w:pos="567"/>
          <w:tab w:val="left" w:pos="1060"/>
        </w:tabs>
        <w:spacing w:line="317" w:lineRule="exact"/>
        <w:ind w:left="20" w:right="40" w:firstLine="264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издать приказ об организации конкретных видов платных услуг (работ); </w:t>
      </w:r>
    </w:p>
    <w:p w:rsidR="00426A87" w:rsidRPr="00D442EF" w:rsidRDefault="00426A87" w:rsidP="00B466B8">
      <w:pPr>
        <w:pStyle w:val="7"/>
        <w:numPr>
          <w:ilvl w:val="0"/>
          <w:numId w:val="8"/>
        </w:numPr>
        <w:shd w:val="clear" w:color="auto" w:fill="auto"/>
        <w:spacing w:line="317" w:lineRule="exact"/>
        <w:ind w:right="40" w:firstLine="284"/>
        <w:jc w:val="both"/>
        <w:rPr>
          <w:sz w:val="24"/>
          <w:szCs w:val="24"/>
        </w:rPr>
      </w:pPr>
      <w:r w:rsidRPr="00D442EF">
        <w:rPr>
          <w:sz w:val="24"/>
          <w:szCs w:val="24"/>
        </w:rPr>
        <w:t>разработать, утвердить в установленном порядке перечень платных услуг (работ), расчет цены (тарифа), исходя из возможностей</w:t>
      </w:r>
      <w:r w:rsidR="00D442EF">
        <w:rPr>
          <w:sz w:val="24"/>
          <w:szCs w:val="24"/>
        </w:rPr>
        <w:t xml:space="preserve"> ДЮСШ «Саров</w:t>
      </w:r>
      <w:r w:rsidRPr="00D442EF">
        <w:rPr>
          <w:sz w:val="24"/>
          <w:szCs w:val="24"/>
        </w:rPr>
        <w:t>», численности состава и квалификации персонала, материально- технической базы;</w:t>
      </w:r>
    </w:p>
    <w:p w:rsidR="00426A87" w:rsidRPr="00426A87" w:rsidRDefault="00426A87" w:rsidP="00D442EF">
      <w:pPr>
        <w:pStyle w:val="7"/>
        <w:numPr>
          <w:ilvl w:val="0"/>
          <w:numId w:val="8"/>
        </w:numPr>
        <w:shd w:val="clear" w:color="auto" w:fill="auto"/>
        <w:tabs>
          <w:tab w:val="left" w:pos="567"/>
        </w:tabs>
        <w:spacing w:line="317" w:lineRule="exact"/>
        <w:ind w:left="40" w:firstLine="10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утвердить штатное расписание для оказания платных услуг (работ);</w:t>
      </w:r>
    </w:p>
    <w:p w:rsidR="00426A87" w:rsidRPr="00426A87" w:rsidRDefault="00426A87" w:rsidP="00D442EF">
      <w:pPr>
        <w:pStyle w:val="7"/>
        <w:numPr>
          <w:ilvl w:val="0"/>
          <w:numId w:val="8"/>
        </w:numPr>
        <w:shd w:val="clear" w:color="auto" w:fill="auto"/>
        <w:tabs>
          <w:tab w:val="left" w:pos="567"/>
          <w:tab w:val="left" w:pos="1145"/>
        </w:tabs>
        <w:spacing w:line="317" w:lineRule="exact"/>
        <w:ind w:left="40" w:right="40" w:firstLine="10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определить, требования к представлению потребителем необходимых документов для получения платных услуг, работ:</w:t>
      </w:r>
    </w:p>
    <w:p w:rsidR="00426A87" w:rsidRPr="00426A87" w:rsidRDefault="00426A87" w:rsidP="00D442EF">
      <w:pPr>
        <w:pStyle w:val="7"/>
        <w:numPr>
          <w:ilvl w:val="0"/>
          <w:numId w:val="9"/>
        </w:numPr>
        <w:shd w:val="clear" w:color="auto" w:fill="auto"/>
        <w:tabs>
          <w:tab w:val="left" w:pos="567"/>
          <w:tab w:val="left" w:pos="898"/>
        </w:tabs>
        <w:spacing w:line="317" w:lineRule="exact"/>
        <w:ind w:left="40" w:hanging="283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заявление потребителя;</w:t>
      </w:r>
    </w:p>
    <w:p w:rsidR="00426A87" w:rsidRPr="00426A87" w:rsidRDefault="00426A87" w:rsidP="00D442EF">
      <w:pPr>
        <w:pStyle w:val="7"/>
        <w:numPr>
          <w:ilvl w:val="0"/>
          <w:numId w:val="9"/>
        </w:numPr>
        <w:shd w:val="clear" w:color="auto" w:fill="auto"/>
        <w:tabs>
          <w:tab w:val="left" w:pos="567"/>
          <w:tab w:val="left" w:pos="906"/>
        </w:tabs>
        <w:spacing w:line="317" w:lineRule="exact"/>
        <w:ind w:left="40" w:hanging="283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соответствующее медицинское заключение (если требуется);</w:t>
      </w:r>
    </w:p>
    <w:p w:rsidR="00426A87" w:rsidRPr="00426A87" w:rsidRDefault="00426A87" w:rsidP="00D442EF">
      <w:pPr>
        <w:pStyle w:val="7"/>
        <w:numPr>
          <w:ilvl w:val="0"/>
          <w:numId w:val="9"/>
        </w:numPr>
        <w:shd w:val="clear" w:color="auto" w:fill="auto"/>
        <w:tabs>
          <w:tab w:val="left" w:pos="567"/>
          <w:tab w:val="left" w:pos="1109"/>
        </w:tabs>
        <w:spacing w:line="317" w:lineRule="exact"/>
        <w:ind w:left="40" w:right="40" w:hanging="283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документ</w:t>
      </w:r>
      <w:r w:rsidR="005B0771">
        <w:rPr>
          <w:sz w:val="24"/>
          <w:szCs w:val="24"/>
        </w:rPr>
        <w:t>,</w:t>
      </w:r>
      <w:r w:rsidRPr="00426A87">
        <w:rPr>
          <w:sz w:val="24"/>
          <w:szCs w:val="24"/>
        </w:rPr>
        <w:t xml:space="preserve"> удостоверяющий личность потребителя или законного представителя потребителя;</w:t>
      </w:r>
    </w:p>
    <w:p w:rsidR="00426A87" w:rsidRPr="00426A87" w:rsidRDefault="00426A87" w:rsidP="00D442EF">
      <w:pPr>
        <w:pStyle w:val="7"/>
        <w:numPr>
          <w:ilvl w:val="0"/>
          <w:numId w:val="9"/>
        </w:numPr>
        <w:shd w:val="clear" w:color="auto" w:fill="auto"/>
        <w:tabs>
          <w:tab w:val="left" w:pos="567"/>
          <w:tab w:val="left" w:pos="967"/>
        </w:tabs>
        <w:spacing w:line="317" w:lineRule="exact"/>
        <w:ind w:left="40" w:hanging="283"/>
        <w:jc w:val="both"/>
        <w:rPr>
          <w:sz w:val="24"/>
          <w:szCs w:val="24"/>
        </w:rPr>
      </w:pPr>
      <w:r w:rsidRPr="00426A87">
        <w:rPr>
          <w:sz w:val="24"/>
          <w:szCs w:val="24"/>
        </w:rPr>
        <w:lastRenderedPageBreak/>
        <w:t>иное;</w:t>
      </w:r>
    </w:p>
    <w:p w:rsidR="00426A87" w:rsidRPr="00426A87" w:rsidRDefault="00426A87" w:rsidP="00D442EF">
      <w:pPr>
        <w:pStyle w:val="7"/>
        <w:numPr>
          <w:ilvl w:val="0"/>
          <w:numId w:val="8"/>
        </w:numPr>
        <w:shd w:val="clear" w:color="auto" w:fill="auto"/>
        <w:tabs>
          <w:tab w:val="left" w:pos="567"/>
        </w:tabs>
        <w:spacing w:line="317" w:lineRule="exact"/>
        <w:ind w:left="40" w:right="40" w:firstLine="10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заключить договоры с потребителями на оказание платных услуг (работ), акты приёма-передачи оказанных услуг (выполненных работ);</w:t>
      </w:r>
    </w:p>
    <w:p w:rsidR="00426A87" w:rsidRPr="00426A87" w:rsidRDefault="00426A87" w:rsidP="00D442EF">
      <w:pPr>
        <w:pStyle w:val="7"/>
        <w:numPr>
          <w:ilvl w:val="0"/>
          <w:numId w:val="8"/>
        </w:numPr>
        <w:shd w:val="clear" w:color="auto" w:fill="auto"/>
        <w:tabs>
          <w:tab w:val="left" w:pos="567"/>
        </w:tabs>
        <w:spacing w:line="317" w:lineRule="exact"/>
        <w:ind w:left="40" w:firstLine="10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разработать и утвердить график предоставления платных услуг (работ);</w:t>
      </w:r>
    </w:p>
    <w:p w:rsidR="00426A87" w:rsidRPr="00426A87" w:rsidRDefault="00426A87" w:rsidP="00D442EF">
      <w:pPr>
        <w:pStyle w:val="7"/>
        <w:numPr>
          <w:ilvl w:val="0"/>
          <w:numId w:val="8"/>
        </w:numPr>
        <w:shd w:val="clear" w:color="auto" w:fill="auto"/>
        <w:tabs>
          <w:tab w:val="left" w:pos="567"/>
          <w:tab w:val="left" w:pos="1116"/>
        </w:tabs>
        <w:spacing w:line="317" w:lineRule="exact"/>
        <w:ind w:left="40" w:right="40" w:firstLine="10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оформить трудовые отношения с работниками, выразившими желание в свободное от основной работы время выполнять обязанности по предоставлению платных услуг (работ). Для оказания платных услуг (работ) </w:t>
      </w:r>
      <w:r w:rsidR="00D442EF">
        <w:rPr>
          <w:sz w:val="24"/>
          <w:szCs w:val="24"/>
        </w:rPr>
        <w:t xml:space="preserve">ДЮСШ «Саров» </w:t>
      </w:r>
      <w:r w:rsidRPr="00426A87">
        <w:rPr>
          <w:sz w:val="24"/>
          <w:szCs w:val="24"/>
        </w:rPr>
        <w:t>может привлекать специалистов со стороны, путем заключения договоров возмездного оказания услуг с оплатой за счет средств, полученных от оказания платных услуг (работ);</w:t>
      </w:r>
    </w:p>
    <w:p w:rsidR="00426A87" w:rsidRPr="00426A87" w:rsidRDefault="00426A87" w:rsidP="00D442EF">
      <w:pPr>
        <w:pStyle w:val="7"/>
        <w:numPr>
          <w:ilvl w:val="0"/>
          <w:numId w:val="8"/>
        </w:numPr>
        <w:shd w:val="clear" w:color="auto" w:fill="auto"/>
        <w:tabs>
          <w:tab w:val="left" w:pos="567"/>
        </w:tabs>
        <w:spacing w:line="317" w:lineRule="exact"/>
        <w:ind w:left="40" w:right="40" w:firstLine="10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организовать раздельный учет рабочего времени работников </w:t>
      </w:r>
      <w:r w:rsidR="00D442EF">
        <w:rPr>
          <w:sz w:val="24"/>
          <w:szCs w:val="24"/>
        </w:rPr>
        <w:t>ДЮСШ «Саров</w:t>
      </w:r>
      <w:r w:rsidRPr="00426A87">
        <w:rPr>
          <w:sz w:val="24"/>
          <w:szCs w:val="24"/>
        </w:rPr>
        <w:t>», ведущих основную деятельность за счет средств соответствующего бюджета, и работников, оказывающих платные услуги (работы).</w:t>
      </w:r>
    </w:p>
    <w:p w:rsidR="00426A87" w:rsidRPr="00426A87" w:rsidRDefault="00426A87" w:rsidP="00D442EF">
      <w:pPr>
        <w:pStyle w:val="7"/>
        <w:numPr>
          <w:ilvl w:val="1"/>
          <w:numId w:val="23"/>
        </w:numPr>
        <w:shd w:val="clear" w:color="auto" w:fill="auto"/>
        <w:tabs>
          <w:tab w:val="left" w:pos="567"/>
          <w:tab w:val="left" w:pos="1221"/>
        </w:tabs>
        <w:spacing w:after="354" w:line="317" w:lineRule="exact"/>
        <w:ind w:left="567" w:right="40" w:hanging="283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Персональную ответственность за организацию по оказанию платных услуг (работ) и учету доходов от платных услуг (работ) несет руководитель </w:t>
      </w:r>
      <w:r w:rsidR="00D442EF">
        <w:rPr>
          <w:sz w:val="24"/>
          <w:szCs w:val="24"/>
        </w:rPr>
        <w:t>ДЮСШ «Саров».</w:t>
      </w:r>
    </w:p>
    <w:p w:rsidR="00426A87" w:rsidRPr="00426A87" w:rsidRDefault="00426A87" w:rsidP="00426A87">
      <w:pPr>
        <w:pStyle w:val="22"/>
        <w:shd w:val="clear" w:color="auto" w:fill="auto"/>
        <w:spacing w:before="0" w:after="251" w:line="250" w:lineRule="exact"/>
        <w:ind w:left="1700"/>
        <w:jc w:val="left"/>
        <w:rPr>
          <w:sz w:val="24"/>
          <w:szCs w:val="24"/>
        </w:rPr>
      </w:pPr>
      <w:bookmarkStart w:id="2" w:name="bookmark2"/>
      <w:r w:rsidRPr="00426A87">
        <w:rPr>
          <w:sz w:val="24"/>
          <w:szCs w:val="24"/>
        </w:rPr>
        <w:t>Глава 4. Порядок предоставления платных услуг (работ)</w:t>
      </w:r>
      <w:bookmarkEnd w:id="2"/>
    </w:p>
    <w:p w:rsidR="00426A87" w:rsidRPr="00426A87" w:rsidRDefault="00CD38F0" w:rsidP="00CD38F0">
      <w:pPr>
        <w:pStyle w:val="7"/>
        <w:numPr>
          <w:ilvl w:val="1"/>
          <w:numId w:val="26"/>
        </w:numPr>
        <w:shd w:val="clear" w:color="auto" w:fill="auto"/>
        <w:tabs>
          <w:tab w:val="left" w:pos="567"/>
        </w:tabs>
        <w:spacing w:line="317" w:lineRule="exact"/>
        <w:ind w:left="426" w:right="40" w:hanging="284"/>
        <w:jc w:val="both"/>
        <w:rPr>
          <w:sz w:val="24"/>
          <w:szCs w:val="24"/>
        </w:rPr>
      </w:pPr>
      <w:r>
        <w:rPr>
          <w:sz w:val="24"/>
          <w:szCs w:val="24"/>
        </w:rPr>
        <w:t>ДЮСШ «Саров»</w:t>
      </w:r>
      <w:r w:rsidR="00426A87" w:rsidRPr="00426A87">
        <w:rPr>
          <w:sz w:val="24"/>
          <w:szCs w:val="24"/>
        </w:rPr>
        <w:t xml:space="preserve"> до заключения договора обязано довести до потребителя достоверную информацию, обеспечивающую возможность правильного выбора, посредством размещения на сайте </w:t>
      </w:r>
      <w:r>
        <w:rPr>
          <w:sz w:val="24"/>
          <w:szCs w:val="24"/>
        </w:rPr>
        <w:t>ДЮСШ «Саров»</w:t>
      </w:r>
      <w:r w:rsidR="00426A87" w:rsidRPr="00426A87">
        <w:rPr>
          <w:sz w:val="24"/>
          <w:szCs w:val="24"/>
        </w:rPr>
        <w:t xml:space="preserve"> в информационн</w:t>
      </w:r>
      <w:proofErr w:type="gramStart"/>
      <w:r w:rsidR="00426A87" w:rsidRPr="00426A87">
        <w:rPr>
          <w:sz w:val="24"/>
          <w:szCs w:val="24"/>
        </w:rPr>
        <w:t>о-</w:t>
      </w:r>
      <w:proofErr w:type="gramEnd"/>
      <w:r w:rsidR="00426A87" w:rsidRPr="00426A87">
        <w:rPr>
          <w:sz w:val="24"/>
          <w:szCs w:val="24"/>
        </w:rPr>
        <w:t xml:space="preserve"> телекоммуникационной сети «Интернет» следующих сведений:</w:t>
      </w:r>
    </w:p>
    <w:p w:rsidR="00426A87" w:rsidRPr="00426A87" w:rsidRDefault="00426A87" w:rsidP="00426A87">
      <w:pPr>
        <w:pStyle w:val="7"/>
        <w:numPr>
          <w:ilvl w:val="0"/>
          <w:numId w:val="10"/>
        </w:numPr>
        <w:shd w:val="clear" w:color="auto" w:fill="auto"/>
        <w:tabs>
          <w:tab w:val="left" w:pos="1017"/>
        </w:tabs>
        <w:spacing w:line="317" w:lineRule="exact"/>
        <w:ind w:left="40" w:firstLine="70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полное наименование </w:t>
      </w:r>
      <w:r w:rsidR="00CD38F0">
        <w:rPr>
          <w:sz w:val="24"/>
          <w:szCs w:val="24"/>
        </w:rPr>
        <w:t>ДЮСШ «Саров»</w:t>
      </w:r>
      <w:r w:rsidRPr="00426A87">
        <w:rPr>
          <w:sz w:val="24"/>
          <w:szCs w:val="24"/>
        </w:rPr>
        <w:t xml:space="preserve"> и </w:t>
      </w:r>
      <w:proofErr w:type="gramStart"/>
      <w:r w:rsidRPr="00426A87">
        <w:rPr>
          <w:sz w:val="24"/>
          <w:szCs w:val="24"/>
        </w:rPr>
        <w:t>место нахождение</w:t>
      </w:r>
      <w:proofErr w:type="gramEnd"/>
      <w:r w:rsidRPr="00426A87">
        <w:rPr>
          <w:sz w:val="24"/>
          <w:szCs w:val="24"/>
        </w:rPr>
        <w:t>;</w:t>
      </w:r>
    </w:p>
    <w:p w:rsidR="00426A87" w:rsidRPr="00426A87" w:rsidRDefault="00426A87" w:rsidP="00426A87">
      <w:pPr>
        <w:pStyle w:val="7"/>
        <w:numPr>
          <w:ilvl w:val="0"/>
          <w:numId w:val="10"/>
        </w:numPr>
        <w:shd w:val="clear" w:color="auto" w:fill="auto"/>
        <w:tabs>
          <w:tab w:val="left" w:pos="1042"/>
        </w:tabs>
        <w:spacing w:line="317" w:lineRule="exact"/>
        <w:ind w:left="40" w:firstLine="70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перечень платных услуг (работ);</w:t>
      </w:r>
    </w:p>
    <w:p w:rsidR="00426A87" w:rsidRPr="00426A87" w:rsidRDefault="00426A87" w:rsidP="00426A87">
      <w:pPr>
        <w:pStyle w:val="7"/>
        <w:numPr>
          <w:ilvl w:val="0"/>
          <w:numId w:val="10"/>
        </w:numPr>
        <w:shd w:val="clear" w:color="auto" w:fill="auto"/>
        <w:tabs>
          <w:tab w:val="left" w:pos="1046"/>
        </w:tabs>
        <w:spacing w:line="317" w:lineRule="exact"/>
        <w:ind w:left="40" w:firstLine="70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стоимость оказываемых услуг (работ) и порядок их оплаты;</w:t>
      </w:r>
    </w:p>
    <w:p w:rsidR="00426A87" w:rsidRPr="00426A87" w:rsidRDefault="00426A87" w:rsidP="00426A87">
      <w:pPr>
        <w:pStyle w:val="7"/>
        <w:numPr>
          <w:ilvl w:val="0"/>
          <w:numId w:val="10"/>
        </w:numPr>
        <w:shd w:val="clear" w:color="auto" w:fill="auto"/>
        <w:tabs>
          <w:tab w:val="left" w:pos="1039"/>
        </w:tabs>
        <w:spacing w:line="317" w:lineRule="exact"/>
        <w:ind w:left="40" w:firstLine="70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порядок предоставления платных услуг (работ);</w:t>
      </w:r>
    </w:p>
    <w:p w:rsidR="00426A87" w:rsidRPr="00426A87" w:rsidRDefault="00426A87" w:rsidP="00426A87">
      <w:pPr>
        <w:pStyle w:val="7"/>
        <w:numPr>
          <w:ilvl w:val="0"/>
          <w:numId w:val="10"/>
        </w:numPr>
        <w:shd w:val="clear" w:color="auto" w:fill="auto"/>
        <w:tabs>
          <w:tab w:val="left" w:pos="1035"/>
        </w:tabs>
        <w:spacing w:line="317" w:lineRule="exact"/>
        <w:ind w:left="40" w:firstLine="70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сведения о режиме работы </w:t>
      </w:r>
      <w:r w:rsidR="00CD38F0">
        <w:rPr>
          <w:sz w:val="24"/>
          <w:szCs w:val="24"/>
        </w:rPr>
        <w:t>ДЮСШ «Саров</w:t>
      </w:r>
      <w:r w:rsidRPr="00426A87">
        <w:rPr>
          <w:sz w:val="24"/>
          <w:szCs w:val="24"/>
        </w:rPr>
        <w:t>»;</w:t>
      </w:r>
    </w:p>
    <w:p w:rsidR="00426A87" w:rsidRPr="00426A87" w:rsidRDefault="00426A87" w:rsidP="00426A87">
      <w:pPr>
        <w:pStyle w:val="7"/>
        <w:numPr>
          <w:ilvl w:val="0"/>
          <w:numId w:val="10"/>
        </w:numPr>
        <w:shd w:val="clear" w:color="auto" w:fill="auto"/>
        <w:tabs>
          <w:tab w:val="left" w:pos="1042"/>
        </w:tabs>
        <w:spacing w:line="317" w:lineRule="exact"/>
        <w:ind w:left="40" w:firstLine="70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сведения о контролирующих организациях.</w:t>
      </w:r>
    </w:p>
    <w:p w:rsidR="00426A87" w:rsidRPr="00426A87" w:rsidRDefault="00CD38F0" w:rsidP="00CD38F0">
      <w:pPr>
        <w:pStyle w:val="7"/>
        <w:shd w:val="clear" w:color="auto" w:fill="auto"/>
        <w:tabs>
          <w:tab w:val="left" w:pos="1448"/>
        </w:tabs>
        <w:spacing w:line="317" w:lineRule="exact"/>
        <w:ind w:right="40" w:firstLine="284"/>
        <w:jc w:val="both"/>
        <w:rPr>
          <w:sz w:val="24"/>
          <w:szCs w:val="24"/>
        </w:rPr>
      </w:pPr>
      <w:r>
        <w:rPr>
          <w:sz w:val="24"/>
          <w:szCs w:val="24"/>
        </w:rPr>
        <w:t>4.2. ДЮСШ «Саров»</w:t>
      </w:r>
      <w:r w:rsidR="00426A87" w:rsidRPr="00426A87">
        <w:rPr>
          <w:sz w:val="24"/>
          <w:szCs w:val="24"/>
        </w:rPr>
        <w:t xml:space="preserve"> обязано предоставить по просьбе потребителя для ознакомления:</w:t>
      </w:r>
    </w:p>
    <w:p w:rsidR="00426A87" w:rsidRPr="00426A87" w:rsidRDefault="00426A87" w:rsidP="00426A87">
      <w:pPr>
        <w:pStyle w:val="7"/>
        <w:numPr>
          <w:ilvl w:val="0"/>
          <w:numId w:val="11"/>
        </w:numPr>
        <w:shd w:val="clear" w:color="auto" w:fill="auto"/>
        <w:tabs>
          <w:tab w:val="left" w:pos="1017"/>
        </w:tabs>
        <w:spacing w:line="317" w:lineRule="exact"/>
        <w:ind w:left="40" w:firstLine="70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Устав </w:t>
      </w:r>
      <w:r w:rsidR="00CD38F0">
        <w:rPr>
          <w:sz w:val="24"/>
          <w:szCs w:val="24"/>
        </w:rPr>
        <w:t>ДЮСШ «Саров»</w:t>
      </w:r>
      <w:r w:rsidRPr="00426A87">
        <w:rPr>
          <w:sz w:val="24"/>
          <w:szCs w:val="24"/>
        </w:rPr>
        <w:t>;</w:t>
      </w:r>
    </w:p>
    <w:p w:rsidR="00426A87" w:rsidRPr="00426A87" w:rsidRDefault="00426A87" w:rsidP="00426A87">
      <w:pPr>
        <w:pStyle w:val="7"/>
        <w:numPr>
          <w:ilvl w:val="0"/>
          <w:numId w:val="11"/>
        </w:numPr>
        <w:shd w:val="clear" w:color="auto" w:fill="auto"/>
        <w:tabs>
          <w:tab w:val="left" w:pos="1042"/>
        </w:tabs>
        <w:spacing w:line="317" w:lineRule="exact"/>
        <w:ind w:left="40" w:firstLine="70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образец договора на оказание платных услуг (работ);</w:t>
      </w:r>
    </w:p>
    <w:p w:rsidR="00426A87" w:rsidRPr="00426A87" w:rsidRDefault="00426A87" w:rsidP="00426A87">
      <w:pPr>
        <w:pStyle w:val="7"/>
        <w:numPr>
          <w:ilvl w:val="0"/>
          <w:numId w:val="11"/>
        </w:numPr>
        <w:shd w:val="clear" w:color="auto" w:fill="auto"/>
        <w:tabs>
          <w:tab w:val="left" w:pos="1134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другие относящиеся к договору и соответствующей услуге (работе) сведения.</w:t>
      </w:r>
    </w:p>
    <w:p w:rsidR="00426A87" w:rsidRPr="00426A87" w:rsidRDefault="00426A87" w:rsidP="00426A87">
      <w:pPr>
        <w:pStyle w:val="7"/>
        <w:shd w:val="clear" w:color="auto" w:fill="auto"/>
        <w:spacing w:line="317" w:lineRule="exact"/>
        <w:ind w:left="40" w:right="40" w:firstLine="70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Данный перечень информации не является исчерпывающим. </w:t>
      </w:r>
      <w:r w:rsidR="00CD38F0">
        <w:rPr>
          <w:sz w:val="24"/>
          <w:szCs w:val="24"/>
        </w:rPr>
        <w:t>ДЮСШ «Саров»</w:t>
      </w:r>
      <w:r w:rsidRPr="00426A87">
        <w:rPr>
          <w:sz w:val="24"/>
          <w:szCs w:val="24"/>
        </w:rPr>
        <w:t xml:space="preserve"> сообщает потребителю любые сведения, касающиеся договора и оказываемой услуги (выполняемой работы).</w:t>
      </w:r>
    </w:p>
    <w:p w:rsidR="00426A87" w:rsidRPr="00426A87" w:rsidRDefault="00426A87" w:rsidP="00CD38F0">
      <w:pPr>
        <w:pStyle w:val="7"/>
        <w:numPr>
          <w:ilvl w:val="1"/>
          <w:numId w:val="27"/>
        </w:numPr>
        <w:shd w:val="clear" w:color="auto" w:fill="auto"/>
        <w:tabs>
          <w:tab w:val="left" w:pos="1163"/>
        </w:tabs>
        <w:spacing w:line="317" w:lineRule="exact"/>
        <w:ind w:right="4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При заключении договора на оказание платных услуг (работ) </w:t>
      </w:r>
      <w:r w:rsidR="00A51182">
        <w:rPr>
          <w:sz w:val="24"/>
          <w:szCs w:val="24"/>
        </w:rPr>
        <w:t>ДЮСШ «Саров»</w:t>
      </w:r>
      <w:r w:rsidRPr="00426A87">
        <w:rPr>
          <w:sz w:val="24"/>
          <w:szCs w:val="24"/>
        </w:rPr>
        <w:t xml:space="preserve"> не вправе оказывать предпочтение одному потребителю перед другим, кроме случаев, предусмотренных законодательством Российской Федерации.</w:t>
      </w:r>
    </w:p>
    <w:p w:rsidR="00426A87" w:rsidRPr="00426A87" w:rsidRDefault="00426A87" w:rsidP="00A51182">
      <w:pPr>
        <w:pStyle w:val="7"/>
        <w:numPr>
          <w:ilvl w:val="1"/>
          <w:numId w:val="27"/>
        </w:numPr>
        <w:shd w:val="clear" w:color="auto" w:fill="auto"/>
        <w:tabs>
          <w:tab w:val="left" w:pos="1246"/>
        </w:tabs>
        <w:spacing w:line="317" w:lineRule="exact"/>
        <w:ind w:right="4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Форма договора на оказание платных услуг (работ) разрабатывается </w:t>
      </w:r>
      <w:r w:rsidR="00A51182">
        <w:rPr>
          <w:sz w:val="24"/>
          <w:szCs w:val="24"/>
        </w:rPr>
        <w:t>ДЮСШ «Саров»</w:t>
      </w:r>
      <w:r w:rsidRPr="00426A87">
        <w:rPr>
          <w:sz w:val="24"/>
          <w:szCs w:val="24"/>
        </w:rPr>
        <w:t xml:space="preserve"> самостоятельно.</w:t>
      </w:r>
    </w:p>
    <w:p w:rsidR="00426A87" w:rsidRPr="00426A87" w:rsidRDefault="00426A87" w:rsidP="00A51182">
      <w:pPr>
        <w:pStyle w:val="7"/>
        <w:numPr>
          <w:ilvl w:val="1"/>
          <w:numId w:val="27"/>
        </w:numPr>
        <w:shd w:val="clear" w:color="auto" w:fill="auto"/>
        <w:tabs>
          <w:tab w:val="left" w:pos="1196"/>
        </w:tabs>
        <w:spacing w:line="317" w:lineRule="exact"/>
        <w:ind w:right="4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Договор составляется в двух экземплярах, один из которых находится в </w:t>
      </w:r>
      <w:r w:rsidR="00A51182">
        <w:rPr>
          <w:sz w:val="24"/>
          <w:szCs w:val="24"/>
        </w:rPr>
        <w:t>ДЮСШ «Саров»</w:t>
      </w:r>
      <w:r w:rsidRPr="00426A87">
        <w:rPr>
          <w:sz w:val="24"/>
          <w:szCs w:val="24"/>
        </w:rPr>
        <w:t>, второй - у потребителя.</w:t>
      </w:r>
    </w:p>
    <w:p w:rsidR="00426A87" w:rsidRPr="00426A87" w:rsidRDefault="00426A87" w:rsidP="00A51182">
      <w:pPr>
        <w:pStyle w:val="7"/>
        <w:numPr>
          <w:ilvl w:val="1"/>
          <w:numId w:val="27"/>
        </w:numPr>
        <w:shd w:val="clear" w:color="auto" w:fill="auto"/>
        <w:tabs>
          <w:tab w:val="left" w:pos="1232"/>
        </w:tabs>
        <w:spacing w:line="317" w:lineRule="exact"/>
        <w:ind w:right="4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Потребитель обязан оплатить оказываемые платные услуги (работы) в порядке и в сроки, установленные договором.</w:t>
      </w:r>
    </w:p>
    <w:p w:rsidR="00426A87" w:rsidRPr="00426A87" w:rsidRDefault="00426A87" w:rsidP="00426A87">
      <w:pPr>
        <w:pStyle w:val="7"/>
        <w:shd w:val="clear" w:color="auto" w:fill="auto"/>
        <w:spacing w:line="317" w:lineRule="exact"/>
        <w:ind w:left="40" w:right="40" w:firstLine="70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Оплата может быть произведена в безналичной форме или за наличный расчет. В качестве документа, подтверждающего оплату оказанной услуги (работы) и прием наличных денег, </w:t>
      </w:r>
      <w:r w:rsidR="00A51182">
        <w:rPr>
          <w:sz w:val="24"/>
          <w:szCs w:val="24"/>
        </w:rPr>
        <w:t>ДЮС</w:t>
      </w:r>
      <w:bookmarkStart w:id="3" w:name="_GoBack"/>
      <w:bookmarkEnd w:id="3"/>
      <w:r w:rsidR="00A51182">
        <w:rPr>
          <w:sz w:val="24"/>
          <w:szCs w:val="24"/>
        </w:rPr>
        <w:t>Ш «Саров»</w:t>
      </w:r>
      <w:r w:rsidR="00B466B8">
        <w:rPr>
          <w:sz w:val="24"/>
          <w:szCs w:val="24"/>
        </w:rPr>
        <w:t xml:space="preserve"> обязано выдать кассовый чек.</w:t>
      </w:r>
    </w:p>
    <w:p w:rsidR="00426A87" w:rsidRPr="00426A87" w:rsidRDefault="00426A87" w:rsidP="00A51182">
      <w:pPr>
        <w:pStyle w:val="7"/>
        <w:numPr>
          <w:ilvl w:val="1"/>
          <w:numId w:val="27"/>
        </w:numPr>
        <w:shd w:val="clear" w:color="auto" w:fill="auto"/>
        <w:tabs>
          <w:tab w:val="left" w:pos="1150"/>
        </w:tabs>
        <w:spacing w:line="317" w:lineRule="exact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Договор должен содержать следующие сведения:</w:t>
      </w:r>
    </w:p>
    <w:p w:rsidR="00426A87" w:rsidRPr="00426A87" w:rsidRDefault="00426A87" w:rsidP="00426A87">
      <w:pPr>
        <w:pStyle w:val="7"/>
        <w:numPr>
          <w:ilvl w:val="0"/>
          <w:numId w:val="13"/>
        </w:numPr>
        <w:shd w:val="clear" w:color="auto" w:fill="auto"/>
        <w:tabs>
          <w:tab w:val="left" w:pos="1014"/>
        </w:tabs>
        <w:spacing w:line="317" w:lineRule="exact"/>
        <w:ind w:left="40" w:firstLine="70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полное и краткое наименование </w:t>
      </w:r>
      <w:r w:rsidR="00A51182">
        <w:rPr>
          <w:sz w:val="24"/>
          <w:szCs w:val="24"/>
        </w:rPr>
        <w:t>ДЮСШ «Саров</w:t>
      </w:r>
      <w:r w:rsidRPr="00426A87">
        <w:rPr>
          <w:sz w:val="24"/>
          <w:szCs w:val="24"/>
        </w:rPr>
        <w:t>»;</w:t>
      </w:r>
    </w:p>
    <w:p w:rsidR="00426A87" w:rsidRPr="00426A87" w:rsidRDefault="00426A87" w:rsidP="00426A87">
      <w:pPr>
        <w:pStyle w:val="7"/>
        <w:numPr>
          <w:ilvl w:val="0"/>
          <w:numId w:val="13"/>
        </w:numPr>
        <w:shd w:val="clear" w:color="auto" w:fill="auto"/>
        <w:tabs>
          <w:tab w:val="left" w:pos="1042"/>
        </w:tabs>
        <w:spacing w:line="317" w:lineRule="exact"/>
        <w:ind w:left="40" w:firstLine="700"/>
        <w:jc w:val="both"/>
        <w:rPr>
          <w:sz w:val="24"/>
          <w:szCs w:val="24"/>
        </w:rPr>
      </w:pPr>
      <w:proofErr w:type="gramStart"/>
      <w:r w:rsidRPr="00426A87">
        <w:rPr>
          <w:sz w:val="24"/>
          <w:szCs w:val="24"/>
        </w:rPr>
        <w:lastRenderedPageBreak/>
        <w:t>место нахождение</w:t>
      </w:r>
      <w:proofErr w:type="gramEnd"/>
      <w:r w:rsidR="00A51182">
        <w:rPr>
          <w:sz w:val="24"/>
          <w:szCs w:val="24"/>
        </w:rPr>
        <w:t xml:space="preserve"> ДЮСШ «Саров»</w:t>
      </w:r>
      <w:r w:rsidRPr="00426A87">
        <w:rPr>
          <w:sz w:val="24"/>
          <w:szCs w:val="24"/>
        </w:rPr>
        <w:t xml:space="preserve"> (юридический адрес);</w:t>
      </w:r>
    </w:p>
    <w:p w:rsidR="00426A87" w:rsidRPr="00426A87" w:rsidRDefault="00426A87" w:rsidP="00426A87">
      <w:pPr>
        <w:pStyle w:val="7"/>
        <w:numPr>
          <w:ilvl w:val="0"/>
          <w:numId w:val="13"/>
        </w:numPr>
        <w:shd w:val="clear" w:color="auto" w:fill="auto"/>
        <w:tabs>
          <w:tab w:val="left" w:pos="1032"/>
        </w:tabs>
        <w:spacing w:line="317" w:lineRule="exact"/>
        <w:ind w:left="40" w:firstLine="70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реквизиты </w:t>
      </w:r>
      <w:r w:rsidR="00A51182">
        <w:rPr>
          <w:sz w:val="24"/>
          <w:szCs w:val="24"/>
        </w:rPr>
        <w:t>ДЮСШ «Саров</w:t>
      </w:r>
      <w:r w:rsidRPr="00426A87">
        <w:rPr>
          <w:sz w:val="24"/>
          <w:szCs w:val="24"/>
        </w:rPr>
        <w:t>»;</w:t>
      </w:r>
    </w:p>
    <w:p w:rsidR="00426A87" w:rsidRPr="00426A87" w:rsidRDefault="00426A87" w:rsidP="00426A87">
      <w:pPr>
        <w:pStyle w:val="7"/>
        <w:numPr>
          <w:ilvl w:val="0"/>
          <w:numId w:val="13"/>
        </w:numPr>
        <w:shd w:val="clear" w:color="auto" w:fill="auto"/>
        <w:tabs>
          <w:tab w:val="left" w:pos="1188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фамилия, имя, отчество представителя учреждения, реквизиты документа, удостоверяющего полномочия представителя;</w:t>
      </w:r>
    </w:p>
    <w:p w:rsidR="00B466B8" w:rsidRPr="00426A87" w:rsidRDefault="00426A87" w:rsidP="00B466B8">
      <w:pPr>
        <w:pStyle w:val="7"/>
        <w:numPr>
          <w:ilvl w:val="0"/>
          <w:numId w:val="13"/>
        </w:numPr>
        <w:shd w:val="clear" w:color="auto" w:fill="auto"/>
        <w:tabs>
          <w:tab w:val="left" w:pos="1084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фамилия, имя, отчество потребителя, </w:t>
      </w:r>
      <w:r w:rsidR="00B466B8" w:rsidRPr="00426A87">
        <w:rPr>
          <w:sz w:val="24"/>
          <w:szCs w:val="24"/>
        </w:rPr>
        <w:t xml:space="preserve">реквизиты документа, удостоверяющего полномочия </w:t>
      </w:r>
      <w:r w:rsidR="00B466B8">
        <w:rPr>
          <w:sz w:val="24"/>
          <w:szCs w:val="24"/>
        </w:rPr>
        <w:t>потребителя,</w:t>
      </w:r>
      <w:r w:rsidR="00B466B8" w:rsidRPr="00B466B8">
        <w:rPr>
          <w:sz w:val="24"/>
          <w:szCs w:val="24"/>
        </w:rPr>
        <w:t xml:space="preserve"> </w:t>
      </w:r>
      <w:r w:rsidR="00B466B8" w:rsidRPr="00426A87">
        <w:rPr>
          <w:sz w:val="24"/>
          <w:szCs w:val="24"/>
        </w:rPr>
        <w:t>его место жительства, контактный телефон;</w:t>
      </w:r>
    </w:p>
    <w:p w:rsidR="00426A87" w:rsidRPr="00426A87" w:rsidRDefault="00426A87" w:rsidP="00426A87">
      <w:pPr>
        <w:pStyle w:val="7"/>
        <w:numPr>
          <w:ilvl w:val="0"/>
          <w:numId w:val="13"/>
        </w:numPr>
        <w:shd w:val="clear" w:color="auto" w:fill="auto"/>
        <w:tabs>
          <w:tab w:val="left" w:pos="1035"/>
        </w:tabs>
        <w:spacing w:line="317" w:lineRule="exact"/>
        <w:ind w:left="40" w:firstLine="70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права, обязанности и ответственность </w:t>
      </w:r>
      <w:r w:rsidR="00A51182">
        <w:rPr>
          <w:sz w:val="24"/>
          <w:szCs w:val="24"/>
        </w:rPr>
        <w:t>ДЮСШ «Саров</w:t>
      </w:r>
      <w:r w:rsidRPr="00426A87">
        <w:rPr>
          <w:sz w:val="24"/>
          <w:szCs w:val="24"/>
        </w:rPr>
        <w:t>», потребителя;</w:t>
      </w:r>
    </w:p>
    <w:p w:rsidR="00426A87" w:rsidRPr="00426A87" w:rsidRDefault="00426A87" w:rsidP="00426A87">
      <w:pPr>
        <w:pStyle w:val="7"/>
        <w:numPr>
          <w:ilvl w:val="0"/>
          <w:numId w:val="13"/>
        </w:numPr>
        <w:shd w:val="clear" w:color="auto" w:fill="auto"/>
        <w:tabs>
          <w:tab w:val="left" w:pos="1048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виды оказываемых услуг (выполняемых работ), срок и порядок их оказания;</w:t>
      </w:r>
    </w:p>
    <w:p w:rsidR="00426A87" w:rsidRPr="00426A87" w:rsidRDefault="00426A87" w:rsidP="00426A87">
      <w:pPr>
        <w:pStyle w:val="7"/>
        <w:numPr>
          <w:ilvl w:val="0"/>
          <w:numId w:val="13"/>
        </w:numPr>
        <w:shd w:val="clear" w:color="auto" w:fill="auto"/>
        <w:tabs>
          <w:tab w:val="left" w:pos="1032"/>
        </w:tabs>
        <w:spacing w:line="317" w:lineRule="exact"/>
        <w:ind w:left="40" w:firstLine="70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стоимость услуги (работы) и порядок её оплаты;</w:t>
      </w:r>
    </w:p>
    <w:p w:rsidR="00426A87" w:rsidRPr="00426A87" w:rsidRDefault="00426A87" w:rsidP="00426A87">
      <w:pPr>
        <w:pStyle w:val="7"/>
        <w:numPr>
          <w:ilvl w:val="0"/>
          <w:numId w:val="13"/>
        </w:numPr>
        <w:shd w:val="clear" w:color="auto" w:fill="auto"/>
        <w:tabs>
          <w:tab w:val="left" w:pos="1039"/>
        </w:tabs>
        <w:spacing w:line="317" w:lineRule="exact"/>
        <w:ind w:left="40" w:firstLine="70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порядок изменения и расторжения договора;</w:t>
      </w:r>
    </w:p>
    <w:p w:rsidR="00426A87" w:rsidRDefault="00426A87" w:rsidP="00A51182">
      <w:pPr>
        <w:pStyle w:val="7"/>
        <w:numPr>
          <w:ilvl w:val="0"/>
          <w:numId w:val="13"/>
        </w:numPr>
        <w:shd w:val="clear" w:color="auto" w:fill="auto"/>
        <w:tabs>
          <w:tab w:val="left" w:pos="1192"/>
        </w:tabs>
        <w:spacing w:line="317" w:lineRule="exact"/>
        <w:ind w:left="40" w:right="40" w:firstLine="70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другие необходимые сведения, связанные со спецификой оказываемых услуг (работ).</w:t>
      </w:r>
    </w:p>
    <w:p w:rsidR="00A51182" w:rsidRPr="00A51182" w:rsidRDefault="00A51182" w:rsidP="00A51182">
      <w:pPr>
        <w:pStyle w:val="7"/>
        <w:shd w:val="clear" w:color="auto" w:fill="auto"/>
        <w:tabs>
          <w:tab w:val="left" w:pos="1192"/>
        </w:tabs>
        <w:spacing w:line="317" w:lineRule="exact"/>
        <w:ind w:left="740" w:right="40"/>
        <w:jc w:val="both"/>
        <w:rPr>
          <w:sz w:val="24"/>
          <w:szCs w:val="24"/>
        </w:rPr>
      </w:pPr>
    </w:p>
    <w:p w:rsidR="00426A87" w:rsidRPr="00426A87" w:rsidRDefault="00426A87" w:rsidP="00426A87">
      <w:pPr>
        <w:pStyle w:val="22"/>
        <w:shd w:val="clear" w:color="auto" w:fill="auto"/>
        <w:spacing w:before="0" w:after="311" w:line="250" w:lineRule="exact"/>
        <w:ind w:left="40"/>
        <w:rPr>
          <w:sz w:val="24"/>
          <w:szCs w:val="24"/>
        </w:rPr>
      </w:pPr>
      <w:bookmarkStart w:id="4" w:name="bookmark3"/>
      <w:r w:rsidRPr="00426A87">
        <w:rPr>
          <w:sz w:val="24"/>
          <w:szCs w:val="24"/>
        </w:rPr>
        <w:t>Глава 5. Порядок формирования и установления цен (тарифов) на платные услуги (работы)</w:t>
      </w:r>
      <w:bookmarkEnd w:id="4"/>
    </w:p>
    <w:p w:rsidR="00426A87" w:rsidRPr="00426A87" w:rsidRDefault="00426A87" w:rsidP="00A51182">
      <w:pPr>
        <w:pStyle w:val="7"/>
        <w:numPr>
          <w:ilvl w:val="1"/>
          <w:numId w:val="28"/>
        </w:numPr>
        <w:shd w:val="clear" w:color="auto" w:fill="auto"/>
        <w:tabs>
          <w:tab w:val="left" w:pos="1253"/>
        </w:tabs>
        <w:spacing w:line="317" w:lineRule="exact"/>
        <w:ind w:right="4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Формирование цен (тарифов) на платные услуги (работы) основано на принципе полного возмещения затрат, понесенных </w:t>
      </w:r>
      <w:r w:rsidR="00A51182">
        <w:rPr>
          <w:sz w:val="24"/>
          <w:szCs w:val="24"/>
        </w:rPr>
        <w:t>ДЮСШ «Саров»</w:t>
      </w:r>
      <w:r w:rsidRPr="00426A87">
        <w:rPr>
          <w:sz w:val="24"/>
          <w:szCs w:val="24"/>
        </w:rPr>
        <w:t xml:space="preserve"> на оказание платных услуг (работ), при котором цена (тариф) складывается на основе стоимости затраченных на ее осуществление ресурсов.</w:t>
      </w:r>
    </w:p>
    <w:p w:rsidR="00426A87" w:rsidRPr="00426A87" w:rsidRDefault="00426A87" w:rsidP="00A51182">
      <w:pPr>
        <w:pStyle w:val="7"/>
        <w:numPr>
          <w:ilvl w:val="1"/>
          <w:numId w:val="28"/>
        </w:numPr>
        <w:shd w:val="clear" w:color="auto" w:fill="auto"/>
        <w:tabs>
          <w:tab w:val="left" w:pos="1192"/>
        </w:tabs>
        <w:spacing w:line="317" w:lineRule="exact"/>
        <w:ind w:right="4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Цены (тарифы) рассчитываются на основе экономически обоснованной себестоимости услуг (работ) с учетом необходимости уплаты налогов и сборов, а также с учетом возможности развития и совершенствования материально- технической базы </w:t>
      </w:r>
      <w:r w:rsidR="00A51182">
        <w:rPr>
          <w:sz w:val="24"/>
          <w:szCs w:val="24"/>
        </w:rPr>
        <w:t xml:space="preserve">ДЮСШ «Саров». </w:t>
      </w:r>
    </w:p>
    <w:p w:rsidR="00426A87" w:rsidRPr="00426A87" w:rsidRDefault="00426A87" w:rsidP="00A51182">
      <w:pPr>
        <w:pStyle w:val="7"/>
        <w:numPr>
          <w:ilvl w:val="1"/>
          <w:numId w:val="28"/>
        </w:numPr>
        <w:shd w:val="clear" w:color="auto" w:fill="auto"/>
        <w:tabs>
          <w:tab w:val="left" w:pos="1185"/>
        </w:tabs>
        <w:spacing w:line="317" w:lineRule="exact"/>
        <w:ind w:right="4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Цена (тариф) устанавливается в отношении каждой конкретной услуги (работы).</w:t>
      </w:r>
    </w:p>
    <w:p w:rsidR="00426A87" w:rsidRPr="00426A87" w:rsidRDefault="00426A87" w:rsidP="00A51182">
      <w:pPr>
        <w:pStyle w:val="7"/>
        <w:numPr>
          <w:ilvl w:val="1"/>
          <w:numId w:val="28"/>
        </w:numPr>
        <w:shd w:val="clear" w:color="auto" w:fill="auto"/>
        <w:tabs>
          <w:tab w:val="left" w:pos="1332"/>
        </w:tabs>
        <w:spacing w:line="317" w:lineRule="exact"/>
        <w:ind w:right="4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Цены (тарифы) на платные услуги (работы) пересматриваются и утверждаются руководителем </w:t>
      </w:r>
      <w:r w:rsidR="00A51182">
        <w:rPr>
          <w:sz w:val="24"/>
          <w:szCs w:val="24"/>
        </w:rPr>
        <w:t>ДЮСШ «Саров»</w:t>
      </w:r>
      <w:r w:rsidRPr="00426A87">
        <w:rPr>
          <w:sz w:val="24"/>
          <w:szCs w:val="24"/>
        </w:rPr>
        <w:t xml:space="preserve"> по мере необходимости.</w:t>
      </w:r>
    </w:p>
    <w:p w:rsidR="00426A87" w:rsidRDefault="00426A87" w:rsidP="00A51182">
      <w:pPr>
        <w:pStyle w:val="7"/>
        <w:numPr>
          <w:ilvl w:val="1"/>
          <w:numId w:val="28"/>
        </w:numPr>
        <w:shd w:val="clear" w:color="auto" w:fill="auto"/>
        <w:tabs>
          <w:tab w:val="left" w:pos="1167"/>
        </w:tabs>
        <w:spacing w:line="317" w:lineRule="exact"/>
        <w:ind w:right="4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Цена (тариф) платной услуги (работы) по основным видам деятельности должна быть не ниже, чем величина нормативных зат</w:t>
      </w:r>
      <w:r w:rsidR="00A51182">
        <w:rPr>
          <w:sz w:val="24"/>
          <w:szCs w:val="24"/>
        </w:rPr>
        <w:t>рат на такую же услугу (работу).</w:t>
      </w:r>
    </w:p>
    <w:p w:rsidR="00A51182" w:rsidRDefault="00A51182" w:rsidP="00A51182">
      <w:pPr>
        <w:pStyle w:val="7"/>
        <w:shd w:val="clear" w:color="auto" w:fill="auto"/>
        <w:tabs>
          <w:tab w:val="left" w:pos="1167"/>
        </w:tabs>
        <w:spacing w:line="317" w:lineRule="exact"/>
        <w:ind w:right="40"/>
        <w:jc w:val="both"/>
        <w:rPr>
          <w:sz w:val="24"/>
          <w:szCs w:val="24"/>
        </w:rPr>
      </w:pPr>
    </w:p>
    <w:p w:rsidR="00A51182" w:rsidRPr="00426A87" w:rsidRDefault="00A51182" w:rsidP="00A51182">
      <w:pPr>
        <w:pStyle w:val="7"/>
        <w:shd w:val="clear" w:color="auto" w:fill="auto"/>
        <w:tabs>
          <w:tab w:val="left" w:pos="1167"/>
        </w:tabs>
        <w:spacing w:line="317" w:lineRule="exact"/>
        <w:ind w:right="40"/>
        <w:jc w:val="both"/>
        <w:rPr>
          <w:sz w:val="24"/>
          <w:szCs w:val="24"/>
        </w:rPr>
      </w:pPr>
    </w:p>
    <w:p w:rsidR="00426A87" w:rsidRPr="00426A87" w:rsidRDefault="00426A87" w:rsidP="00A51182">
      <w:pPr>
        <w:pStyle w:val="22"/>
        <w:shd w:val="clear" w:color="auto" w:fill="auto"/>
        <w:spacing w:before="0" w:after="284" w:line="250" w:lineRule="exact"/>
        <w:ind w:left="40"/>
        <w:rPr>
          <w:sz w:val="24"/>
          <w:szCs w:val="24"/>
        </w:rPr>
      </w:pPr>
      <w:bookmarkStart w:id="5" w:name="bookmark4"/>
      <w:r w:rsidRPr="00426A87">
        <w:rPr>
          <w:sz w:val="24"/>
          <w:szCs w:val="24"/>
        </w:rPr>
        <w:t xml:space="preserve">Глава 6. </w:t>
      </w:r>
      <w:bookmarkStart w:id="6" w:name="bookmark5"/>
      <w:bookmarkEnd w:id="5"/>
      <w:r w:rsidRPr="00426A87">
        <w:rPr>
          <w:sz w:val="24"/>
          <w:szCs w:val="24"/>
        </w:rPr>
        <w:t xml:space="preserve">Ответственность сторон и </w:t>
      </w:r>
      <w:proofErr w:type="gramStart"/>
      <w:r w:rsidRPr="00426A87">
        <w:rPr>
          <w:sz w:val="24"/>
          <w:szCs w:val="24"/>
        </w:rPr>
        <w:t>контроль за</w:t>
      </w:r>
      <w:proofErr w:type="gramEnd"/>
      <w:r w:rsidRPr="00426A87">
        <w:rPr>
          <w:sz w:val="24"/>
          <w:szCs w:val="24"/>
        </w:rPr>
        <w:t xml:space="preserve"> организацией и предоставлением платных услуг (работ)</w:t>
      </w:r>
      <w:bookmarkEnd w:id="6"/>
    </w:p>
    <w:p w:rsidR="00426A87" w:rsidRPr="00426A87" w:rsidRDefault="00A51182" w:rsidP="00A51182">
      <w:pPr>
        <w:pStyle w:val="7"/>
        <w:shd w:val="clear" w:color="auto" w:fill="auto"/>
        <w:tabs>
          <w:tab w:val="left" w:pos="1186"/>
        </w:tabs>
        <w:spacing w:line="320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6.1. ДЮСШ «Саров»</w:t>
      </w:r>
      <w:r w:rsidR="00426A87" w:rsidRPr="00426A87">
        <w:rPr>
          <w:sz w:val="24"/>
          <w:szCs w:val="24"/>
        </w:rPr>
        <w:t xml:space="preserve"> оказывает платные услуги (работы) в порядке и в сроки, определенные договором.</w:t>
      </w:r>
    </w:p>
    <w:p w:rsidR="00426A87" w:rsidRPr="00426A87" w:rsidRDefault="00A51182" w:rsidP="00A51182">
      <w:pPr>
        <w:pStyle w:val="7"/>
        <w:shd w:val="clear" w:color="auto" w:fill="auto"/>
        <w:tabs>
          <w:tab w:val="left" w:pos="1356"/>
        </w:tabs>
        <w:spacing w:line="320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426A87" w:rsidRPr="00426A87">
        <w:rPr>
          <w:sz w:val="24"/>
          <w:szCs w:val="24"/>
        </w:rPr>
        <w:t xml:space="preserve">За неисполнение либо ненадлежащее исполнение обязательств по договору </w:t>
      </w:r>
      <w:r>
        <w:rPr>
          <w:sz w:val="24"/>
          <w:szCs w:val="24"/>
        </w:rPr>
        <w:t xml:space="preserve">ДЮСШ «Саров» </w:t>
      </w:r>
      <w:r w:rsidR="00426A87" w:rsidRPr="00426A87">
        <w:rPr>
          <w:sz w:val="24"/>
          <w:szCs w:val="24"/>
        </w:rPr>
        <w:t>и потребитель несут ответственность, предусмотренную договором и законодательством Российской Федерации.</w:t>
      </w:r>
    </w:p>
    <w:p w:rsidR="00426A87" w:rsidRPr="00426A87" w:rsidRDefault="00426A87" w:rsidP="00A51182">
      <w:pPr>
        <w:pStyle w:val="7"/>
        <w:numPr>
          <w:ilvl w:val="1"/>
          <w:numId w:val="29"/>
        </w:numPr>
        <w:shd w:val="clear" w:color="auto" w:fill="auto"/>
        <w:spacing w:line="320" w:lineRule="exact"/>
        <w:ind w:left="284" w:right="20" w:hanging="284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В соответствии со статьей 29 Закона Российской Федерации от 07 февраля 1992 года № 2300-1 «О защите прав потребителей», при обнаружении недостатков оказанных услуг (выполненных работ), в </w:t>
      </w:r>
      <w:r w:rsidR="00A51182">
        <w:rPr>
          <w:sz w:val="24"/>
          <w:szCs w:val="24"/>
        </w:rPr>
        <w:t>том числе оказания их в неполно</w:t>
      </w:r>
      <w:r w:rsidRPr="00426A87">
        <w:rPr>
          <w:sz w:val="24"/>
          <w:szCs w:val="24"/>
        </w:rPr>
        <w:t>м объеме, потребитель вправе потребовать по своему выбору:</w:t>
      </w:r>
    </w:p>
    <w:p w:rsidR="00426A87" w:rsidRPr="00426A87" w:rsidRDefault="00426A87" w:rsidP="00A51182">
      <w:pPr>
        <w:pStyle w:val="7"/>
        <w:numPr>
          <w:ilvl w:val="0"/>
          <w:numId w:val="16"/>
        </w:numPr>
        <w:shd w:val="clear" w:color="auto" w:fill="auto"/>
        <w:tabs>
          <w:tab w:val="left" w:pos="997"/>
        </w:tabs>
        <w:spacing w:line="320" w:lineRule="exact"/>
        <w:ind w:left="284" w:hanging="284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безвозмездного устранения недостатков оказанной услуги (работы);</w:t>
      </w:r>
    </w:p>
    <w:p w:rsidR="00426A87" w:rsidRPr="00426A87" w:rsidRDefault="00426A87" w:rsidP="00A51182">
      <w:pPr>
        <w:pStyle w:val="7"/>
        <w:numPr>
          <w:ilvl w:val="0"/>
          <w:numId w:val="16"/>
        </w:numPr>
        <w:shd w:val="clear" w:color="auto" w:fill="auto"/>
        <w:tabs>
          <w:tab w:val="left" w:pos="1019"/>
        </w:tabs>
        <w:spacing w:line="320" w:lineRule="exact"/>
        <w:ind w:left="284" w:hanging="284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уменьшения стоимости оказанных услуг (работ);</w:t>
      </w:r>
    </w:p>
    <w:p w:rsidR="00426A87" w:rsidRPr="00426A87" w:rsidRDefault="00426A87" w:rsidP="00A51182">
      <w:pPr>
        <w:pStyle w:val="7"/>
        <w:numPr>
          <w:ilvl w:val="0"/>
          <w:numId w:val="16"/>
        </w:numPr>
        <w:shd w:val="clear" w:color="auto" w:fill="auto"/>
        <w:tabs>
          <w:tab w:val="left" w:pos="1161"/>
        </w:tabs>
        <w:spacing w:line="320" w:lineRule="exact"/>
        <w:ind w:left="284" w:right="20" w:hanging="284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возмещения понесенных им расходов по устранению недостатков оказанных платных услуг (работ) своими силами или третьими лицами.</w:t>
      </w:r>
    </w:p>
    <w:p w:rsidR="00426A87" w:rsidRPr="00426A87" w:rsidRDefault="00A51182" w:rsidP="00A51182">
      <w:pPr>
        <w:pStyle w:val="7"/>
        <w:numPr>
          <w:ilvl w:val="1"/>
          <w:numId w:val="29"/>
        </w:numPr>
        <w:shd w:val="clear" w:color="auto" w:fill="auto"/>
        <w:spacing w:line="320" w:lineRule="exact"/>
        <w:ind w:left="284" w:right="20" w:hanging="284"/>
        <w:jc w:val="both"/>
        <w:rPr>
          <w:sz w:val="24"/>
          <w:szCs w:val="24"/>
        </w:rPr>
      </w:pPr>
      <w:r>
        <w:rPr>
          <w:sz w:val="24"/>
          <w:szCs w:val="24"/>
        </w:rPr>
        <w:t>ДЮСШ «Саров»</w:t>
      </w:r>
      <w:r w:rsidR="00426A87" w:rsidRPr="00426A87">
        <w:rPr>
          <w:sz w:val="24"/>
          <w:szCs w:val="24"/>
        </w:rPr>
        <w:t xml:space="preserve"> освобождается от ответственности за неисполнение или </w:t>
      </w:r>
      <w:r w:rsidR="00426A87" w:rsidRPr="00426A87">
        <w:rPr>
          <w:sz w:val="24"/>
          <w:szCs w:val="24"/>
        </w:rPr>
        <w:lastRenderedPageBreak/>
        <w:t>ненадлежащее исполнение услуг (работ),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426A87" w:rsidRPr="00426A87" w:rsidRDefault="00426A87" w:rsidP="00A51182">
      <w:pPr>
        <w:pStyle w:val="7"/>
        <w:numPr>
          <w:ilvl w:val="1"/>
          <w:numId w:val="29"/>
        </w:numPr>
        <w:shd w:val="clear" w:color="auto" w:fill="auto"/>
        <w:tabs>
          <w:tab w:val="left" w:pos="284"/>
        </w:tabs>
        <w:spacing w:line="320" w:lineRule="exact"/>
        <w:ind w:left="284" w:right="20" w:hanging="284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Споры, возникающие между потребителем и </w:t>
      </w:r>
      <w:r w:rsidR="000E38BB">
        <w:rPr>
          <w:sz w:val="24"/>
          <w:szCs w:val="24"/>
        </w:rPr>
        <w:t>ДЮСШ «Саров</w:t>
      </w:r>
      <w:r w:rsidRPr="00426A87">
        <w:rPr>
          <w:sz w:val="24"/>
          <w:szCs w:val="24"/>
        </w:rPr>
        <w:t>», разрешаются по согласованию сторон либо в установленном законодательством порядке.</w:t>
      </w:r>
    </w:p>
    <w:p w:rsidR="00426A87" w:rsidRPr="00426A87" w:rsidRDefault="00426A87" w:rsidP="000E38BB">
      <w:pPr>
        <w:pStyle w:val="7"/>
        <w:numPr>
          <w:ilvl w:val="1"/>
          <w:numId w:val="29"/>
        </w:numPr>
        <w:shd w:val="clear" w:color="auto" w:fill="auto"/>
        <w:spacing w:line="320" w:lineRule="exact"/>
        <w:ind w:left="284" w:right="20" w:hanging="284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Потребитель вправе отказаться от исполнения договора и потребовать полного возмещения убытков, если в установленный договором срок недостатки платных услуг (работ) не устранены </w:t>
      </w:r>
      <w:r w:rsidR="00CB1686">
        <w:rPr>
          <w:sz w:val="24"/>
          <w:szCs w:val="24"/>
        </w:rPr>
        <w:t>ДЮСШ «Саров</w:t>
      </w:r>
      <w:r w:rsidRPr="00426A87">
        <w:rPr>
          <w:sz w:val="24"/>
          <w:szCs w:val="24"/>
        </w:rPr>
        <w:t>».</w:t>
      </w:r>
    </w:p>
    <w:p w:rsidR="00426A87" w:rsidRPr="00426A87" w:rsidRDefault="00F2375F" w:rsidP="00F2375F">
      <w:pPr>
        <w:pStyle w:val="7"/>
        <w:shd w:val="clear" w:color="auto" w:fill="auto"/>
        <w:spacing w:line="320" w:lineRule="exact"/>
        <w:ind w:left="20" w:right="20" w:firstLine="1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26A87" w:rsidRPr="00426A87">
        <w:rPr>
          <w:sz w:val="24"/>
          <w:szCs w:val="24"/>
        </w:rPr>
        <w:t>Потребитель также вправе отказаться от исполнения договора, если им обнаружен существенный недостаток оказанных платных услуг (работ) или иные существенные отступления от условий договора.</w:t>
      </w:r>
    </w:p>
    <w:p w:rsidR="00426A87" w:rsidRPr="00426A87" w:rsidRDefault="00426A87" w:rsidP="00CB1686">
      <w:pPr>
        <w:pStyle w:val="7"/>
        <w:numPr>
          <w:ilvl w:val="1"/>
          <w:numId w:val="29"/>
        </w:numPr>
        <w:shd w:val="clear" w:color="auto" w:fill="auto"/>
        <w:tabs>
          <w:tab w:val="left" w:pos="567"/>
        </w:tabs>
        <w:spacing w:line="320" w:lineRule="exact"/>
        <w:ind w:left="284" w:right="20" w:hanging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По инициативе </w:t>
      </w:r>
      <w:r w:rsidR="00CB1686">
        <w:rPr>
          <w:sz w:val="24"/>
          <w:szCs w:val="24"/>
        </w:rPr>
        <w:t xml:space="preserve">ДЮСШ «Саров» </w:t>
      </w:r>
      <w:proofErr w:type="gramStart"/>
      <w:r w:rsidRPr="00426A87">
        <w:rPr>
          <w:sz w:val="24"/>
          <w:szCs w:val="24"/>
        </w:rPr>
        <w:t>договор</w:t>
      </w:r>
      <w:proofErr w:type="gramEnd"/>
      <w:r w:rsidRPr="00426A87">
        <w:rPr>
          <w:sz w:val="24"/>
          <w:szCs w:val="24"/>
        </w:rPr>
        <w:t xml:space="preserve"> может быть расторгнут в одностороннем порядке в случае:</w:t>
      </w:r>
    </w:p>
    <w:p w:rsidR="00426A87" w:rsidRPr="00426A87" w:rsidRDefault="00426A87" w:rsidP="00426A87">
      <w:pPr>
        <w:pStyle w:val="7"/>
        <w:numPr>
          <w:ilvl w:val="0"/>
          <w:numId w:val="17"/>
        </w:numPr>
        <w:shd w:val="clear" w:color="auto" w:fill="auto"/>
        <w:tabs>
          <w:tab w:val="left" w:pos="994"/>
        </w:tabs>
        <w:spacing w:line="320" w:lineRule="exact"/>
        <w:ind w:left="20" w:firstLine="70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просрочки оплаты стоимости платных услуг (работ);</w:t>
      </w:r>
    </w:p>
    <w:p w:rsidR="00426A87" w:rsidRPr="00426A87" w:rsidRDefault="00426A87" w:rsidP="00426A87">
      <w:pPr>
        <w:pStyle w:val="7"/>
        <w:numPr>
          <w:ilvl w:val="0"/>
          <w:numId w:val="17"/>
        </w:numPr>
        <w:shd w:val="clear" w:color="auto" w:fill="auto"/>
        <w:tabs>
          <w:tab w:val="left" w:pos="1140"/>
        </w:tabs>
        <w:spacing w:line="317" w:lineRule="exact"/>
        <w:ind w:left="20" w:right="40" w:firstLine="72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невозможности надлежащего исполнения обязательств по оказанию платных услуг (работ);</w:t>
      </w:r>
    </w:p>
    <w:p w:rsidR="00426A87" w:rsidRPr="00426A87" w:rsidRDefault="00426A87" w:rsidP="00426A87">
      <w:pPr>
        <w:pStyle w:val="7"/>
        <w:numPr>
          <w:ilvl w:val="0"/>
          <w:numId w:val="17"/>
        </w:numPr>
        <w:shd w:val="clear" w:color="auto" w:fill="auto"/>
        <w:tabs>
          <w:tab w:val="left" w:pos="1064"/>
        </w:tabs>
        <w:spacing w:line="317" w:lineRule="exact"/>
        <w:ind w:left="20" w:right="40" w:firstLine="72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по иным основаниям, предусмотренным законодательством Российской Федерации</w:t>
      </w:r>
    </w:p>
    <w:p w:rsidR="00426A87" w:rsidRPr="00426A87" w:rsidRDefault="00426A87" w:rsidP="00CB1686">
      <w:pPr>
        <w:pStyle w:val="7"/>
        <w:numPr>
          <w:ilvl w:val="1"/>
          <w:numId w:val="29"/>
        </w:numPr>
        <w:shd w:val="clear" w:color="auto" w:fill="auto"/>
        <w:tabs>
          <w:tab w:val="left" w:pos="567"/>
        </w:tabs>
        <w:spacing w:line="317" w:lineRule="exact"/>
        <w:ind w:left="284" w:hanging="284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Руководитель</w:t>
      </w:r>
      <w:r w:rsidR="00CB1686">
        <w:rPr>
          <w:sz w:val="24"/>
          <w:szCs w:val="24"/>
        </w:rPr>
        <w:t xml:space="preserve"> ДЮСШ «Саров»</w:t>
      </w:r>
      <w:r w:rsidRPr="00426A87">
        <w:rPr>
          <w:sz w:val="24"/>
          <w:szCs w:val="24"/>
        </w:rPr>
        <w:t xml:space="preserve"> несет персональную ответственность </w:t>
      </w:r>
      <w:proofErr w:type="gramStart"/>
      <w:r w:rsidRPr="00426A87">
        <w:rPr>
          <w:sz w:val="24"/>
          <w:szCs w:val="24"/>
        </w:rPr>
        <w:t>за</w:t>
      </w:r>
      <w:proofErr w:type="gramEnd"/>
      <w:r w:rsidRPr="00426A87">
        <w:rPr>
          <w:sz w:val="24"/>
          <w:szCs w:val="24"/>
        </w:rPr>
        <w:t>:</w:t>
      </w:r>
    </w:p>
    <w:p w:rsidR="00426A87" w:rsidRPr="00426A87" w:rsidRDefault="00426A87" w:rsidP="00426A87">
      <w:pPr>
        <w:pStyle w:val="7"/>
        <w:numPr>
          <w:ilvl w:val="0"/>
          <w:numId w:val="18"/>
        </w:numPr>
        <w:shd w:val="clear" w:color="auto" w:fill="auto"/>
        <w:tabs>
          <w:tab w:val="left" w:pos="1014"/>
        </w:tabs>
        <w:spacing w:line="317" w:lineRule="exact"/>
        <w:ind w:left="20" w:firstLine="72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организацию и качество платных услуг (работ);</w:t>
      </w:r>
    </w:p>
    <w:p w:rsidR="00426A87" w:rsidRPr="00426A87" w:rsidRDefault="00426A87" w:rsidP="00426A87">
      <w:pPr>
        <w:pStyle w:val="7"/>
        <w:numPr>
          <w:ilvl w:val="0"/>
          <w:numId w:val="18"/>
        </w:numPr>
        <w:shd w:val="clear" w:color="auto" w:fill="auto"/>
        <w:tabs>
          <w:tab w:val="left" w:pos="1111"/>
        </w:tabs>
        <w:spacing w:line="317" w:lineRule="exact"/>
        <w:ind w:left="20" w:right="40" w:firstLine="72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исполнение или ненадлежащее исполнение обязательств по договору на оказание платных услуг (работ);</w:t>
      </w:r>
    </w:p>
    <w:p w:rsidR="00426A87" w:rsidRPr="00426A87" w:rsidRDefault="00426A87" w:rsidP="00426A87">
      <w:pPr>
        <w:pStyle w:val="7"/>
        <w:numPr>
          <w:ilvl w:val="0"/>
          <w:numId w:val="18"/>
        </w:numPr>
        <w:shd w:val="clear" w:color="auto" w:fill="auto"/>
        <w:tabs>
          <w:tab w:val="left" w:pos="1107"/>
        </w:tabs>
        <w:spacing w:line="317" w:lineRule="exact"/>
        <w:ind w:left="20" w:right="40" w:firstLine="72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соблюдение действующих нормативных документов в сфере оказания платных услуг (работ), а также гражданского, трудового, административного и уголовного законодательства Российской Федерации при оказании платных услуг (работ) и при заключении договоров на оказание этих услуг (работ);</w:t>
      </w:r>
    </w:p>
    <w:p w:rsidR="00426A87" w:rsidRPr="00426A87" w:rsidRDefault="00426A87" w:rsidP="00426A87">
      <w:pPr>
        <w:pStyle w:val="7"/>
        <w:numPr>
          <w:ilvl w:val="0"/>
          <w:numId w:val="18"/>
        </w:numPr>
        <w:shd w:val="clear" w:color="auto" w:fill="auto"/>
        <w:tabs>
          <w:tab w:val="left" w:pos="1039"/>
        </w:tabs>
        <w:spacing w:line="317" w:lineRule="exact"/>
        <w:ind w:left="20" w:firstLine="72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жизнь </w:t>
      </w:r>
      <w:r w:rsidRPr="00426A87">
        <w:rPr>
          <w:rStyle w:val="0pt"/>
          <w:sz w:val="24"/>
          <w:szCs w:val="24"/>
        </w:rPr>
        <w:t xml:space="preserve">и </w:t>
      </w:r>
      <w:r w:rsidRPr="00426A87">
        <w:rPr>
          <w:sz w:val="24"/>
          <w:szCs w:val="24"/>
        </w:rPr>
        <w:t>здоровье потребителей во время оказания платных услуг (работ);</w:t>
      </w:r>
    </w:p>
    <w:p w:rsidR="00426A87" w:rsidRPr="00426A87" w:rsidRDefault="00426A87" w:rsidP="00426A87">
      <w:pPr>
        <w:pStyle w:val="7"/>
        <w:numPr>
          <w:ilvl w:val="0"/>
          <w:numId w:val="18"/>
        </w:numPr>
        <w:shd w:val="clear" w:color="auto" w:fill="auto"/>
        <w:tabs>
          <w:tab w:val="left" w:pos="1071"/>
        </w:tabs>
        <w:spacing w:line="317" w:lineRule="exact"/>
        <w:ind w:left="20" w:right="40" w:firstLine="720"/>
        <w:jc w:val="both"/>
        <w:rPr>
          <w:sz w:val="24"/>
          <w:szCs w:val="24"/>
        </w:rPr>
      </w:pPr>
      <w:r w:rsidRPr="00426A87">
        <w:rPr>
          <w:sz w:val="24"/>
          <w:szCs w:val="24"/>
        </w:rPr>
        <w:t>соблюдение</w:t>
      </w:r>
      <w:r w:rsidRPr="00426A87">
        <w:rPr>
          <w:sz w:val="24"/>
          <w:szCs w:val="24"/>
          <w:vertAlign w:val="subscript"/>
        </w:rPr>
        <w:t>;</w:t>
      </w:r>
      <w:r w:rsidRPr="00426A87">
        <w:rPr>
          <w:sz w:val="24"/>
          <w:szCs w:val="24"/>
        </w:rPr>
        <w:t xml:space="preserve"> утвержденных цен (тарифов) при оказании платных услуг (работ) и порядка формирования платы на данные услуги (работы).</w:t>
      </w:r>
    </w:p>
    <w:p w:rsidR="00426A87" w:rsidRPr="00426A87" w:rsidRDefault="00426A87" w:rsidP="00CB1686">
      <w:pPr>
        <w:pStyle w:val="7"/>
        <w:numPr>
          <w:ilvl w:val="1"/>
          <w:numId w:val="29"/>
        </w:numPr>
        <w:shd w:val="clear" w:color="auto" w:fill="auto"/>
        <w:spacing w:line="317" w:lineRule="exact"/>
        <w:ind w:left="142" w:right="40" w:hanging="142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В случае нарушения установленных требований при оказании платных услуг (работ), руководитель </w:t>
      </w:r>
      <w:r w:rsidR="00CB1686">
        <w:rPr>
          <w:sz w:val="24"/>
          <w:szCs w:val="24"/>
        </w:rPr>
        <w:t>ДЮСШ  «Саров»</w:t>
      </w:r>
      <w:r w:rsidRPr="00426A87">
        <w:rPr>
          <w:sz w:val="24"/>
          <w:szCs w:val="24"/>
        </w:rPr>
        <w:t>, должностные лица, работники виновные в нарушении, могут быть привлечены к ответственности в соответствии с законодательством Российской Федерации.</w:t>
      </w:r>
    </w:p>
    <w:p w:rsidR="00426A87" w:rsidRPr="00426A87" w:rsidRDefault="00426A87" w:rsidP="00CB1686">
      <w:pPr>
        <w:pStyle w:val="7"/>
        <w:numPr>
          <w:ilvl w:val="1"/>
          <w:numId w:val="29"/>
        </w:numPr>
        <w:shd w:val="clear" w:color="auto" w:fill="auto"/>
        <w:tabs>
          <w:tab w:val="left" w:pos="567"/>
        </w:tabs>
        <w:spacing w:line="317" w:lineRule="exact"/>
        <w:ind w:left="284" w:right="40" w:hanging="284"/>
        <w:jc w:val="both"/>
        <w:rPr>
          <w:sz w:val="24"/>
          <w:szCs w:val="24"/>
        </w:rPr>
      </w:pPr>
      <w:r w:rsidRPr="00426A87">
        <w:rPr>
          <w:sz w:val="24"/>
          <w:szCs w:val="24"/>
        </w:rPr>
        <w:t xml:space="preserve">Наложение мер административной ответственности не освобождает </w:t>
      </w:r>
      <w:r w:rsidR="00CB1686">
        <w:rPr>
          <w:sz w:val="24"/>
          <w:szCs w:val="24"/>
        </w:rPr>
        <w:t>ДЮСШ «Саров»</w:t>
      </w:r>
      <w:r w:rsidRPr="00426A87">
        <w:rPr>
          <w:sz w:val="24"/>
          <w:szCs w:val="24"/>
        </w:rPr>
        <w:t>, руководителя и виновных лиц от устранения допущенных нарушений и возмещения причиненного ущерба.</w:t>
      </w:r>
    </w:p>
    <w:p w:rsidR="00426A87" w:rsidRPr="00CB1686" w:rsidRDefault="00426A87" w:rsidP="00CB1686">
      <w:pPr>
        <w:pStyle w:val="7"/>
        <w:numPr>
          <w:ilvl w:val="1"/>
          <w:numId w:val="29"/>
        </w:numPr>
        <w:shd w:val="clear" w:color="auto" w:fill="auto"/>
        <w:tabs>
          <w:tab w:val="left" w:pos="142"/>
        </w:tabs>
        <w:spacing w:line="349" w:lineRule="exact"/>
        <w:ind w:left="284" w:right="40" w:hanging="284"/>
        <w:jc w:val="both"/>
        <w:rPr>
          <w:sz w:val="24"/>
          <w:szCs w:val="24"/>
        </w:rPr>
      </w:pPr>
      <w:r w:rsidRPr="00CB1686">
        <w:rPr>
          <w:sz w:val="24"/>
          <w:szCs w:val="24"/>
        </w:rPr>
        <w:t>В случае выявления нарушений в работе организации платных услуг (работ), в том числе снижения их качества, нанесения ущерба основной деятельности, учредитель вправе приостановить предоставление платных услуг (работ), до устранения выявленных нарушений.</w:t>
      </w:r>
    </w:p>
    <w:p w:rsidR="00592EEE" w:rsidRDefault="00592EEE"/>
    <w:sectPr w:rsidR="00592EEE" w:rsidSect="00B466B8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18"/>
    <w:multiLevelType w:val="multilevel"/>
    <w:tmpl w:val="251E75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52042"/>
    <w:multiLevelType w:val="multilevel"/>
    <w:tmpl w:val="9266D1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575888"/>
    <w:multiLevelType w:val="multilevel"/>
    <w:tmpl w:val="462449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A37E5"/>
    <w:multiLevelType w:val="multilevel"/>
    <w:tmpl w:val="293672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04634"/>
    <w:multiLevelType w:val="multilevel"/>
    <w:tmpl w:val="01461F8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30CFC"/>
    <w:multiLevelType w:val="multilevel"/>
    <w:tmpl w:val="BCD48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CA0AE7"/>
    <w:multiLevelType w:val="multilevel"/>
    <w:tmpl w:val="C1B02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420935"/>
    <w:multiLevelType w:val="multilevel"/>
    <w:tmpl w:val="E3A85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3D4D71"/>
    <w:multiLevelType w:val="multilevel"/>
    <w:tmpl w:val="3DD46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974C1B"/>
    <w:multiLevelType w:val="multilevel"/>
    <w:tmpl w:val="D87A67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421BD0"/>
    <w:multiLevelType w:val="multilevel"/>
    <w:tmpl w:val="6DE69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E01635"/>
    <w:multiLevelType w:val="multilevel"/>
    <w:tmpl w:val="66B00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1873A6"/>
    <w:multiLevelType w:val="multilevel"/>
    <w:tmpl w:val="07DCF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AA12A7"/>
    <w:multiLevelType w:val="multilevel"/>
    <w:tmpl w:val="A70E5A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1E0C35"/>
    <w:multiLevelType w:val="multilevel"/>
    <w:tmpl w:val="000AE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177AA9"/>
    <w:multiLevelType w:val="multilevel"/>
    <w:tmpl w:val="0A085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445A8D"/>
    <w:multiLevelType w:val="multilevel"/>
    <w:tmpl w:val="37062F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C80C59"/>
    <w:multiLevelType w:val="multilevel"/>
    <w:tmpl w:val="E356E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835814"/>
    <w:multiLevelType w:val="multilevel"/>
    <w:tmpl w:val="66B00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262B98"/>
    <w:multiLevelType w:val="multilevel"/>
    <w:tmpl w:val="1EB431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0">
    <w:nsid w:val="494229F2"/>
    <w:multiLevelType w:val="multilevel"/>
    <w:tmpl w:val="A34654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3744D6"/>
    <w:multiLevelType w:val="multilevel"/>
    <w:tmpl w:val="2F7E7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B27E54"/>
    <w:multiLevelType w:val="multilevel"/>
    <w:tmpl w:val="462449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3B7497"/>
    <w:multiLevelType w:val="multilevel"/>
    <w:tmpl w:val="2834B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6E6780"/>
    <w:multiLevelType w:val="multilevel"/>
    <w:tmpl w:val="C32CEA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E411E0"/>
    <w:multiLevelType w:val="multilevel"/>
    <w:tmpl w:val="E9E0C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F23FDF"/>
    <w:multiLevelType w:val="multilevel"/>
    <w:tmpl w:val="314C9A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8D5280"/>
    <w:multiLevelType w:val="multilevel"/>
    <w:tmpl w:val="91E6A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4064AF2"/>
    <w:multiLevelType w:val="multilevel"/>
    <w:tmpl w:val="01461F8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6"/>
  </w:num>
  <w:num w:numId="3">
    <w:abstractNumId w:val="14"/>
  </w:num>
  <w:num w:numId="4">
    <w:abstractNumId w:val="2"/>
  </w:num>
  <w:num w:numId="5">
    <w:abstractNumId w:val="22"/>
  </w:num>
  <w:num w:numId="6">
    <w:abstractNumId w:val="7"/>
  </w:num>
  <w:num w:numId="7">
    <w:abstractNumId w:val="5"/>
  </w:num>
  <w:num w:numId="8">
    <w:abstractNumId w:val="28"/>
  </w:num>
  <w:num w:numId="9">
    <w:abstractNumId w:val="20"/>
  </w:num>
  <w:num w:numId="10">
    <w:abstractNumId w:val="8"/>
  </w:num>
  <w:num w:numId="11">
    <w:abstractNumId w:val="15"/>
  </w:num>
  <w:num w:numId="12">
    <w:abstractNumId w:val="25"/>
  </w:num>
  <w:num w:numId="13">
    <w:abstractNumId w:val="4"/>
  </w:num>
  <w:num w:numId="14">
    <w:abstractNumId w:val="11"/>
  </w:num>
  <w:num w:numId="15">
    <w:abstractNumId w:val="0"/>
  </w:num>
  <w:num w:numId="16">
    <w:abstractNumId w:val="10"/>
  </w:num>
  <w:num w:numId="17">
    <w:abstractNumId w:val="24"/>
  </w:num>
  <w:num w:numId="18">
    <w:abstractNumId w:val="6"/>
  </w:num>
  <w:num w:numId="19">
    <w:abstractNumId w:val="17"/>
  </w:num>
  <w:num w:numId="20">
    <w:abstractNumId w:val="27"/>
  </w:num>
  <w:num w:numId="21">
    <w:abstractNumId w:val="21"/>
  </w:num>
  <w:num w:numId="22">
    <w:abstractNumId w:val="12"/>
  </w:num>
  <w:num w:numId="23">
    <w:abstractNumId w:val="19"/>
  </w:num>
  <w:num w:numId="24">
    <w:abstractNumId w:val="9"/>
  </w:num>
  <w:num w:numId="25">
    <w:abstractNumId w:val="3"/>
  </w:num>
  <w:num w:numId="26">
    <w:abstractNumId w:val="13"/>
  </w:num>
  <w:num w:numId="27">
    <w:abstractNumId w:val="1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37"/>
    <w:rsid w:val="000E38BB"/>
    <w:rsid w:val="00426A87"/>
    <w:rsid w:val="00592EEE"/>
    <w:rsid w:val="005B0771"/>
    <w:rsid w:val="00A51182"/>
    <w:rsid w:val="00B466B8"/>
    <w:rsid w:val="00CB1686"/>
    <w:rsid w:val="00CC2737"/>
    <w:rsid w:val="00CD38F0"/>
    <w:rsid w:val="00D442EF"/>
    <w:rsid w:val="00F2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6A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6A87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7"/>
    <w:rsid w:val="00426A8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6A87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5"/>
      <w:szCs w:val="25"/>
      <w:lang w:eastAsia="en-US"/>
    </w:rPr>
  </w:style>
  <w:style w:type="paragraph" w:customStyle="1" w:styleId="7">
    <w:name w:val="Основной текст7"/>
    <w:basedOn w:val="a"/>
    <w:link w:val="a3"/>
    <w:rsid w:val="00426A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styleId="a4">
    <w:name w:val="Normal (Web)"/>
    <w:basedOn w:val="a"/>
    <w:rsid w:val="00426A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">
    <w:name w:val="Основной текст3"/>
    <w:basedOn w:val="a3"/>
    <w:rsid w:val="00426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426A87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426A87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5"/>
      <w:szCs w:val="25"/>
      <w:lang w:eastAsia="en-US"/>
    </w:rPr>
  </w:style>
  <w:style w:type="character" w:customStyle="1" w:styleId="0pt">
    <w:name w:val="Основной текст + Интервал 0 pt"/>
    <w:basedOn w:val="a3"/>
    <w:rsid w:val="00426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6A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6A87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7"/>
    <w:rsid w:val="00426A87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6A87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7"/>
      <w:sz w:val="25"/>
      <w:szCs w:val="25"/>
      <w:lang w:eastAsia="en-US"/>
    </w:rPr>
  </w:style>
  <w:style w:type="paragraph" w:customStyle="1" w:styleId="7">
    <w:name w:val="Основной текст7"/>
    <w:basedOn w:val="a"/>
    <w:link w:val="a3"/>
    <w:rsid w:val="00426A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styleId="a4">
    <w:name w:val="Normal (Web)"/>
    <w:basedOn w:val="a"/>
    <w:rsid w:val="00426A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">
    <w:name w:val="Основной текст3"/>
    <w:basedOn w:val="a3"/>
    <w:rsid w:val="00426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426A87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426A87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5"/>
      <w:szCs w:val="25"/>
      <w:lang w:eastAsia="en-US"/>
    </w:rPr>
  </w:style>
  <w:style w:type="character" w:customStyle="1" w:styleId="0pt">
    <w:name w:val="Основной текст + Интервал 0 pt"/>
    <w:basedOn w:val="a3"/>
    <w:rsid w:val="00426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CF56-848E-4C0B-A3CC-E4D2BB13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2019-08-14T10:46:00Z</dcterms:created>
  <dcterms:modified xsi:type="dcterms:W3CDTF">2019-08-16T06:14:00Z</dcterms:modified>
</cp:coreProperties>
</file>